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C72E" w14:textId="53C0C4AE" w:rsidR="00EE3609" w:rsidRDefault="00EE3609" w:rsidP="00EE3609">
      <w:pPr>
        <w:pStyle w:val="CRCoverPage"/>
        <w:tabs>
          <w:tab w:val="right" w:pos="9639"/>
        </w:tabs>
        <w:spacing w:after="0"/>
        <w:rPr>
          <w:b/>
          <w:i/>
          <w:noProof/>
          <w:sz w:val="28"/>
        </w:rPr>
      </w:pPr>
      <w:bookmarkStart w:id="0" w:name="_Toc21017859"/>
      <w:bookmarkStart w:id="1" w:name="_Toc29486322"/>
      <w:bookmarkStart w:id="2" w:name="_Toc29757012"/>
      <w:bookmarkStart w:id="3" w:name="_Toc29758125"/>
      <w:bookmarkStart w:id="4" w:name="_Toc35952690"/>
      <w:bookmarkStart w:id="5" w:name="_Toc37174690"/>
      <w:bookmarkStart w:id="6" w:name="_Toc37176571"/>
      <w:bookmarkStart w:id="7" w:name="_Toc45831646"/>
      <w:bookmarkStart w:id="8" w:name="_Toc45832371"/>
      <w:bookmarkStart w:id="9" w:name="_Toc52547299"/>
      <w:bookmarkStart w:id="10" w:name="_Hlk528502858"/>
      <w:r>
        <w:rPr>
          <w:b/>
          <w:noProof/>
          <w:sz w:val="24"/>
        </w:rPr>
        <w:t>3GPP TSG-RAN WG4 Meeting #97-e</w:t>
      </w:r>
      <w:r>
        <w:rPr>
          <w:b/>
          <w:i/>
          <w:noProof/>
          <w:sz w:val="28"/>
        </w:rPr>
        <w:tab/>
        <w:t>R4-</w:t>
      </w:r>
      <w:r w:rsidR="002F5BD5" w:rsidRPr="002F5BD5">
        <w:rPr>
          <w:b/>
          <w:i/>
          <w:noProof/>
          <w:sz w:val="28"/>
        </w:rPr>
        <w:t>2016362</w:t>
      </w:r>
    </w:p>
    <w:p w14:paraId="245BEF8D" w14:textId="77777777" w:rsidR="00EE3609" w:rsidRDefault="00EE3609" w:rsidP="00EE3609">
      <w:pPr>
        <w:pStyle w:val="CRCoverPage"/>
        <w:outlineLvl w:val="0"/>
        <w:rPr>
          <w:b/>
          <w:noProof/>
          <w:sz w:val="24"/>
        </w:rPr>
      </w:pPr>
      <w:r>
        <w:rPr>
          <w:b/>
          <w:noProof/>
          <w:sz w:val="24"/>
        </w:rPr>
        <w:t>Electronic Meeting, 2 – 13 November, 2020</w:t>
      </w:r>
      <w:bookmarkEnd w:id="1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3609" w14:paraId="3CE69D85" w14:textId="77777777" w:rsidTr="00E02D1F">
        <w:tc>
          <w:tcPr>
            <w:tcW w:w="9641" w:type="dxa"/>
            <w:gridSpan w:val="9"/>
            <w:tcBorders>
              <w:top w:val="single" w:sz="4" w:space="0" w:color="auto"/>
              <w:left w:val="single" w:sz="4" w:space="0" w:color="auto"/>
              <w:right w:val="single" w:sz="4" w:space="0" w:color="auto"/>
            </w:tcBorders>
          </w:tcPr>
          <w:p w14:paraId="7601C4C5" w14:textId="77777777" w:rsidR="00EE3609" w:rsidRDefault="00EE3609" w:rsidP="00E02D1F">
            <w:pPr>
              <w:pStyle w:val="CRCoverPage"/>
              <w:spacing w:after="0"/>
              <w:jc w:val="right"/>
              <w:rPr>
                <w:i/>
                <w:noProof/>
              </w:rPr>
            </w:pPr>
            <w:r>
              <w:rPr>
                <w:i/>
                <w:noProof/>
                <w:sz w:val="14"/>
              </w:rPr>
              <w:t>CR-Form-v12.1</w:t>
            </w:r>
          </w:p>
        </w:tc>
      </w:tr>
      <w:tr w:rsidR="00EE3609" w14:paraId="0B71A884" w14:textId="77777777" w:rsidTr="00E02D1F">
        <w:tc>
          <w:tcPr>
            <w:tcW w:w="9641" w:type="dxa"/>
            <w:gridSpan w:val="9"/>
            <w:tcBorders>
              <w:left w:val="single" w:sz="4" w:space="0" w:color="auto"/>
              <w:right w:val="single" w:sz="4" w:space="0" w:color="auto"/>
            </w:tcBorders>
          </w:tcPr>
          <w:p w14:paraId="7635DD24" w14:textId="77777777" w:rsidR="00EE3609" w:rsidRDefault="00EE3609" w:rsidP="00E02D1F">
            <w:pPr>
              <w:pStyle w:val="CRCoverPage"/>
              <w:spacing w:after="0"/>
              <w:jc w:val="center"/>
              <w:rPr>
                <w:noProof/>
              </w:rPr>
            </w:pPr>
            <w:r>
              <w:rPr>
                <w:b/>
                <w:noProof/>
                <w:sz w:val="32"/>
              </w:rPr>
              <w:t>CHANGE REQUEST</w:t>
            </w:r>
          </w:p>
        </w:tc>
      </w:tr>
      <w:tr w:rsidR="00EE3609" w14:paraId="04517192" w14:textId="77777777" w:rsidTr="00E02D1F">
        <w:tc>
          <w:tcPr>
            <w:tcW w:w="9641" w:type="dxa"/>
            <w:gridSpan w:val="9"/>
            <w:tcBorders>
              <w:left w:val="single" w:sz="4" w:space="0" w:color="auto"/>
              <w:right w:val="single" w:sz="4" w:space="0" w:color="auto"/>
            </w:tcBorders>
          </w:tcPr>
          <w:p w14:paraId="225A7BF0" w14:textId="77777777" w:rsidR="00EE3609" w:rsidRDefault="00EE3609" w:rsidP="00E02D1F">
            <w:pPr>
              <w:pStyle w:val="CRCoverPage"/>
              <w:spacing w:after="0"/>
              <w:rPr>
                <w:noProof/>
                <w:sz w:val="8"/>
                <w:szCs w:val="8"/>
              </w:rPr>
            </w:pPr>
          </w:p>
        </w:tc>
      </w:tr>
      <w:tr w:rsidR="00EE3609" w14:paraId="0D6E7ED2" w14:textId="77777777" w:rsidTr="00E02D1F">
        <w:tc>
          <w:tcPr>
            <w:tcW w:w="142" w:type="dxa"/>
            <w:tcBorders>
              <w:left w:val="single" w:sz="4" w:space="0" w:color="auto"/>
            </w:tcBorders>
          </w:tcPr>
          <w:p w14:paraId="437E972D" w14:textId="77777777" w:rsidR="00EE3609" w:rsidRDefault="00EE3609" w:rsidP="00E02D1F">
            <w:pPr>
              <w:pStyle w:val="CRCoverPage"/>
              <w:spacing w:after="0"/>
              <w:jc w:val="right"/>
              <w:rPr>
                <w:noProof/>
              </w:rPr>
            </w:pPr>
          </w:p>
        </w:tc>
        <w:tc>
          <w:tcPr>
            <w:tcW w:w="1559" w:type="dxa"/>
            <w:shd w:val="pct30" w:color="FFFF00" w:fill="auto"/>
          </w:tcPr>
          <w:p w14:paraId="6A7A6878" w14:textId="77777777" w:rsidR="00EE3609" w:rsidRPr="00410371" w:rsidRDefault="00EE3609" w:rsidP="00E02D1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36.141</w:t>
            </w:r>
            <w:r>
              <w:rPr>
                <w:b/>
                <w:noProof/>
                <w:sz w:val="28"/>
              </w:rPr>
              <w:fldChar w:fldCharType="end"/>
            </w:r>
          </w:p>
        </w:tc>
        <w:tc>
          <w:tcPr>
            <w:tcW w:w="709" w:type="dxa"/>
          </w:tcPr>
          <w:p w14:paraId="7506BC9A" w14:textId="77777777" w:rsidR="00EE3609" w:rsidRDefault="00EE3609" w:rsidP="00E02D1F">
            <w:pPr>
              <w:pStyle w:val="CRCoverPage"/>
              <w:spacing w:after="0"/>
              <w:jc w:val="center"/>
              <w:rPr>
                <w:noProof/>
              </w:rPr>
            </w:pPr>
            <w:r>
              <w:rPr>
                <w:b/>
                <w:noProof/>
                <w:sz w:val="28"/>
              </w:rPr>
              <w:t>CR</w:t>
            </w:r>
          </w:p>
        </w:tc>
        <w:tc>
          <w:tcPr>
            <w:tcW w:w="1276" w:type="dxa"/>
            <w:shd w:val="pct30" w:color="FFFF00" w:fill="auto"/>
          </w:tcPr>
          <w:p w14:paraId="1E7E4733" w14:textId="0F6BB604" w:rsidR="00EE3609" w:rsidRPr="00410371" w:rsidRDefault="00EE3609" w:rsidP="00E02D1F">
            <w:pPr>
              <w:pStyle w:val="CRCoverPage"/>
              <w:spacing w:after="0"/>
              <w:rPr>
                <w:noProof/>
              </w:rPr>
            </w:pPr>
            <w:r>
              <w:fldChar w:fldCharType="begin"/>
            </w:r>
            <w:r>
              <w:instrText xml:space="preserve"> DOCPROPERTY  Cr#  \* MERGEFORMAT </w:instrText>
            </w:r>
            <w:r>
              <w:fldChar w:fldCharType="separate"/>
            </w:r>
            <w:r w:rsidRPr="009A1EB6">
              <w:rPr>
                <w:b/>
                <w:noProof/>
                <w:sz w:val="28"/>
              </w:rPr>
              <w:t>128</w:t>
            </w:r>
            <w:r w:rsidR="002F5BD5">
              <w:rPr>
                <w:b/>
                <w:noProof/>
                <w:sz w:val="28"/>
              </w:rPr>
              <w:t>7</w:t>
            </w:r>
            <w:r>
              <w:rPr>
                <w:b/>
                <w:noProof/>
                <w:sz w:val="28"/>
              </w:rPr>
              <w:fldChar w:fldCharType="end"/>
            </w:r>
          </w:p>
        </w:tc>
        <w:tc>
          <w:tcPr>
            <w:tcW w:w="709" w:type="dxa"/>
          </w:tcPr>
          <w:p w14:paraId="6D7E2EB0" w14:textId="77777777" w:rsidR="00EE3609" w:rsidRDefault="00EE3609" w:rsidP="00E02D1F">
            <w:pPr>
              <w:pStyle w:val="CRCoverPage"/>
              <w:tabs>
                <w:tab w:val="right" w:pos="625"/>
              </w:tabs>
              <w:spacing w:after="0"/>
              <w:jc w:val="center"/>
              <w:rPr>
                <w:noProof/>
              </w:rPr>
            </w:pPr>
            <w:r>
              <w:rPr>
                <w:b/>
                <w:bCs/>
                <w:noProof/>
                <w:sz w:val="28"/>
              </w:rPr>
              <w:t>rev</w:t>
            </w:r>
          </w:p>
        </w:tc>
        <w:tc>
          <w:tcPr>
            <w:tcW w:w="992" w:type="dxa"/>
            <w:shd w:val="pct30" w:color="FFFF00" w:fill="auto"/>
          </w:tcPr>
          <w:p w14:paraId="1CD21ADD" w14:textId="77777777" w:rsidR="00EE3609" w:rsidRPr="00410371" w:rsidRDefault="00EE3609" w:rsidP="00E02D1F">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 </w:t>
            </w:r>
            <w:r>
              <w:rPr>
                <w:b/>
                <w:noProof/>
                <w:sz w:val="28"/>
              </w:rPr>
              <w:fldChar w:fldCharType="end"/>
            </w:r>
          </w:p>
        </w:tc>
        <w:tc>
          <w:tcPr>
            <w:tcW w:w="2410" w:type="dxa"/>
          </w:tcPr>
          <w:p w14:paraId="435D4CC1" w14:textId="77777777" w:rsidR="00EE3609" w:rsidRDefault="00EE3609" w:rsidP="00E02D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651FD" w14:textId="29695752" w:rsidR="00EE3609" w:rsidRPr="00410371" w:rsidRDefault="00EE3609" w:rsidP="00E02D1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2F5BD5">
              <w:rPr>
                <w:b/>
                <w:noProof/>
                <w:sz w:val="28"/>
              </w:rPr>
              <w:t>6.7.</w:t>
            </w:r>
            <w:r>
              <w:rPr>
                <w:b/>
                <w:noProof/>
                <w:sz w:val="28"/>
              </w:rPr>
              <w:t>0</w:t>
            </w:r>
            <w:r>
              <w:rPr>
                <w:b/>
                <w:noProof/>
                <w:sz w:val="28"/>
              </w:rPr>
              <w:fldChar w:fldCharType="end"/>
            </w:r>
          </w:p>
        </w:tc>
        <w:tc>
          <w:tcPr>
            <w:tcW w:w="143" w:type="dxa"/>
            <w:tcBorders>
              <w:right w:val="single" w:sz="4" w:space="0" w:color="auto"/>
            </w:tcBorders>
          </w:tcPr>
          <w:p w14:paraId="23945ADC" w14:textId="77777777" w:rsidR="00EE3609" w:rsidRDefault="00EE3609" w:rsidP="00E02D1F">
            <w:pPr>
              <w:pStyle w:val="CRCoverPage"/>
              <w:spacing w:after="0"/>
              <w:rPr>
                <w:noProof/>
              </w:rPr>
            </w:pPr>
          </w:p>
        </w:tc>
      </w:tr>
      <w:tr w:rsidR="00EE3609" w14:paraId="2836AB33" w14:textId="77777777" w:rsidTr="00E02D1F">
        <w:tc>
          <w:tcPr>
            <w:tcW w:w="9641" w:type="dxa"/>
            <w:gridSpan w:val="9"/>
            <w:tcBorders>
              <w:left w:val="single" w:sz="4" w:space="0" w:color="auto"/>
              <w:right w:val="single" w:sz="4" w:space="0" w:color="auto"/>
            </w:tcBorders>
          </w:tcPr>
          <w:p w14:paraId="6303EA0C" w14:textId="77777777" w:rsidR="00EE3609" w:rsidRDefault="00EE3609" w:rsidP="00E02D1F">
            <w:pPr>
              <w:pStyle w:val="CRCoverPage"/>
              <w:spacing w:after="0"/>
              <w:rPr>
                <w:noProof/>
              </w:rPr>
            </w:pPr>
          </w:p>
        </w:tc>
      </w:tr>
      <w:tr w:rsidR="00EE3609" w14:paraId="7AF9CF8A" w14:textId="77777777" w:rsidTr="00E02D1F">
        <w:tc>
          <w:tcPr>
            <w:tcW w:w="9641" w:type="dxa"/>
            <w:gridSpan w:val="9"/>
            <w:tcBorders>
              <w:top w:val="single" w:sz="4" w:space="0" w:color="auto"/>
            </w:tcBorders>
          </w:tcPr>
          <w:p w14:paraId="54527906" w14:textId="77777777" w:rsidR="00EE3609" w:rsidRPr="00F25D98" w:rsidRDefault="00EE3609" w:rsidP="00E02D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3609" w14:paraId="63A1CC18" w14:textId="77777777" w:rsidTr="00E02D1F">
        <w:tc>
          <w:tcPr>
            <w:tcW w:w="9641" w:type="dxa"/>
            <w:gridSpan w:val="9"/>
          </w:tcPr>
          <w:p w14:paraId="5C9BE4B5" w14:textId="77777777" w:rsidR="00EE3609" w:rsidRDefault="00EE3609" w:rsidP="00E02D1F">
            <w:pPr>
              <w:pStyle w:val="CRCoverPage"/>
              <w:spacing w:after="0"/>
              <w:rPr>
                <w:noProof/>
                <w:sz w:val="8"/>
                <w:szCs w:val="8"/>
              </w:rPr>
            </w:pPr>
          </w:p>
        </w:tc>
      </w:tr>
    </w:tbl>
    <w:p w14:paraId="511F947A" w14:textId="77777777" w:rsidR="00EE3609" w:rsidRDefault="00EE3609" w:rsidP="00EE3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3609" w14:paraId="60493440" w14:textId="77777777" w:rsidTr="00E02D1F">
        <w:tc>
          <w:tcPr>
            <w:tcW w:w="2835" w:type="dxa"/>
          </w:tcPr>
          <w:p w14:paraId="438FEB68" w14:textId="77777777" w:rsidR="00EE3609" w:rsidRDefault="00EE3609" w:rsidP="00E02D1F">
            <w:pPr>
              <w:pStyle w:val="CRCoverPage"/>
              <w:tabs>
                <w:tab w:val="right" w:pos="2751"/>
              </w:tabs>
              <w:spacing w:after="0"/>
              <w:rPr>
                <w:b/>
                <w:i/>
                <w:noProof/>
              </w:rPr>
            </w:pPr>
            <w:r>
              <w:rPr>
                <w:b/>
                <w:i/>
                <w:noProof/>
              </w:rPr>
              <w:t>Proposed change affects:</w:t>
            </w:r>
          </w:p>
        </w:tc>
        <w:tc>
          <w:tcPr>
            <w:tcW w:w="1418" w:type="dxa"/>
          </w:tcPr>
          <w:p w14:paraId="0346BB85" w14:textId="77777777" w:rsidR="00EE3609" w:rsidRDefault="00EE3609" w:rsidP="00E02D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47C69" w14:textId="77777777" w:rsidR="00EE3609" w:rsidRDefault="00EE3609" w:rsidP="00E02D1F">
            <w:pPr>
              <w:pStyle w:val="CRCoverPage"/>
              <w:spacing w:after="0"/>
              <w:jc w:val="center"/>
              <w:rPr>
                <w:b/>
                <w:caps/>
                <w:noProof/>
              </w:rPr>
            </w:pPr>
          </w:p>
        </w:tc>
        <w:tc>
          <w:tcPr>
            <w:tcW w:w="709" w:type="dxa"/>
            <w:tcBorders>
              <w:left w:val="single" w:sz="4" w:space="0" w:color="auto"/>
            </w:tcBorders>
          </w:tcPr>
          <w:p w14:paraId="1A75B099" w14:textId="77777777" w:rsidR="00EE3609" w:rsidRDefault="00EE3609" w:rsidP="00E02D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4B001" w14:textId="77777777" w:rsidR="00EE3609" w:rsidRDefault="00EE3609" w:rsidP="00E02D1F">
            <w:pPr>
              <w:pStyle w:val="CRCoverPage"/>
              <w:spacing w:after="0"/>
              <w:jc w:val="center"/>
              <w:rPr>
                <w:b/>
                <w:caps/>
                <w:noProof/>
              </w:rPr>
            </w:pPr>
          </w:p>
        </w:tc>
        <w:tc>
          <w:tcPr>
            <w:tcW w:w="2126" w:type="dxa"/>
          </w:tcPr>
          <w:p w14:paraId="3EE0E8B6" w14:textId="77777777" w:rsidR="00EE3609" w:rsidRDefault="00EE3609" w:rsidP="00E02D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4C597E" w14:textId="77777777" w:rsidR="00EE3609" w:rsidRDefault="00EE3609" w:rsidP="00E02D1F">
            <w:pPr>
              <w:pStyle w:val="CRCoverPage"/>
              <w:spacing w:after="0"/>
              <w:jc w:val="center"/>
              <w:rPr>
                <w:b/>
                <w:caps/>
                <w:noProof/>
              </w:rPr>
            </w:pPr>
            <w:r>
              <w:rPr>
                <w:b/>
                <w:caps/>
                <w:noProof/>
              </w:rPr>
              <w:t>X</w:t>
            </w:r>
          </w:p>
        </w:tc>
        <w:tc>
          <w:tcPr>
            <w:tcW w:w="1418" w:type="dxa"/>
            <w:tcBorders>
              <w:left w:val="nil"/>
            </w:tcBorders>
          </w:tcPr>
          <w:p w14:paraId="6D122CA2" w14:textId="77777777" w:rsidR="00EE3609" w:rsidRDefault="00EE3609" w:rsidP="00E02D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73856" w14:textId="77777777" w:rsidR="00EE3609" w:rsidRDefault="00EE3609" w:rsidP="00E02D1F">
            <w:pPr>
              <w:pStyle w:val="CRCoverPage"/>
              <w:spacing w:after="0"/>
              <w:jc w:val="center"/>
              <w:rPr>
                <w:b/>
                <w:bCs/>
                <w:caps/>
                <w:noProof/>
              </w:rPr>
            </w:pPr>
          </w:p>
        </w:tc>
      </w:tr>
    </w:tbl>
    <w:p w14:paraId="73666293" w14:textId="77777777" w:rsidR="00EE3609" w:rsidRDefault="00EE3609" w:rsidP="00EE3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3609" w14:paraId="76AACB66" w14:textId="77777777" w:rsidTr="00E02D1F">
        <w:tc>
          <w:tcPr>
            <w:tcW w:w="9640" w:type="dxa"/>
            <w:gridSpan w:val="11"/>
          </w:tcPr>
          <w:p w14:paraId="39E08DC0" w14:textId="77777777" w:rsidR="00EE3609" w:rsidRDefault="00EE3609" w:rsidP="00E02D1F">
            <w:pPr>
              <w:pStyle w:val="CRCoverPage"/>
              <w:spacing w:after="0"/>
              <w:rPr>
                <w:noProof/>
                <w:sz w:val="8"/>
                <w:szCs w:val="8"/>
              </w:rPr>
            </w:pPr>
          </w:p>
        </w:tc>
      </w:tr>
      <w:tr w:rsidR="00EE3609" w14:paraId="74BD0A9A" w14:textId="77777777" w:rsidTr="00E02D1F">
        <w:tc>
          <w:tcPr>
            <w:tcW w:w="1843" w:type="dxa"/>
            <w:tcBorders>
              <w:top w:val="single" w:sz="4" w:space="0" w:color="auto"/>
              <w:left w:val="single" w:sz="4" w:space="0" w:color="auto"/>
            </w:tcBorders>
          </w:tcPr>
          <w:p w14:paraId="114A014B" w14:textId="77777777" w:rsidR="00EE3609" w:rsidRDefault="00EE3609" w:rsidP="00E02D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2049D3" w14:textId="77777777" w:rsidR="00EE3609" w:rsidRDefault="00EE3609" w:rsidP="00E02D1F">
            <w:pPr>
              <w:pStyle w:val="CRCoverPage"/>
              <w:spacing w:after="0"/>
              <w:ind w:left="100"/>
            </w:pPr>
            <w:r>
              <w:t>CR to 36.141 on Removal of additional limit for Band 1</w:t>
            </w:r>
          </w:p>
        </w:tc>
      </w:tr>
      <w:tr w:rsidR="00EE3609" w14:paraId="5BF0526A" w14:textId="77777777" w:rsidTr="00E02D1F">
        <w:tc>
          <w:tcPr>
            <w:tcW w:w="1843" w:type="dxa"/>
            <w:tcBorders>
              <w:left w:val="single" w:sz="4" w:space="0" w:color="auto"/>
            </w:tcBorders>
          </w:tcPr>
          <w:p w14:paraId="134CA5D1" w14:textId="77777777" w:rsidR="00EE3609" w:rsidRDefault="00EE3609" w:rsidP="00E02D1F">
            <w:pPr>
              <w:pStyle w:val="CRCoverPage"/>
              <w:spacing w:after="0"/>
              <w:rPr>
                <w:b/>
                <w:i/>
                <w:noProof/>
                <w:sz w:val="8"/>
                <w:szCs w:val="8"/>
              </w:rPr>
            </w:pPr>
          </w:p>
        </w:tc>
        <w:tc>
          <w:tcPr>
            <w:tcW w:w="7797" w:type="dxa"/>
            <w:gridSpan w:val="10"/>
            <w:tcBorders>
              <w:right w:val="single" w:sz="4" w:space="0" w:color="auto"/>
            </w:tcBorders>
          </w:tcPr>
          <w:p w14:paraId="7E81FDBE" w14:textId="77777777" w:rsidR="00EE3609" w:rsidRDefault="00EE3609" w:rsidP="00E02D1F">
            <w:pPr>
              <w:pStyle w:val="CRCoverPage"/>
              <w:spacing w:after="0"/>
              <w:rPr>
                <w:noProof/>
                <w:sz w:val="8"/>
                <w:szCs w:val="8"/>
              </w:rPr>
            </w:pPr>
          </w:p>
        </w:tc>
      </w:tr>
      <w:tr w:rsidR="00EE3609" w14:paraId="64845BF3" w14:textId="77777777" w:rsidTr="00E02D1F">
        <w:tc>
          <w:tcPr>
            <w:tcW w:w="1843" w:type="dxa"/>
            <w:tcBorders>
              <w:left w:val="single" w:sz="4" w:space="0" w:color="auto"/>
            </w:tcBorders>
          </w:tcPr>
          <w:p w14:paraId="2D969808" w14:textId="77777777" w:rsidR="00EE3609" w:rsidRDefault="00EE3609" w:rsidP="00E02D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3377D" w14:textId="77777777" w:rsidR="00EE3609" w:rsidRDefault="00EE3609" w:rsidP="00E02D1F">
            <w:pPr>
              <w:pStyle w:val="CRCoverPage"/>
              <w:spacing w:after="0"/>
              <w:ind w:left="100"/>
              <w:rPr>
                <w:noProof/>
              </w:rPr>
            </w:pPr>
            <w:r>
              <w:rPr>
                <w:noProof/>
              </w:rPr>
              <w:t>Ericsson</w:t>
            </w:r>
          </w:p>
        </w:tc>
      </w:tr>
      <w:tr w:rsidR="00EE3609" w14:paraId="44235F52" w14:textId="77777777" w:rsidTr="00E02D1F">
        <w:tc>
          <w:tcPr>
            <w:tcW w:w="1843" w:type="dxa"/>
            <w:tcBorders>
              <w:left w:val="single" w:sz="4" w:space="0" w:color="auto"/>
            </w:tcBorders>
          </w:tcPr>
          <w:p w14:paraId="44C85331" w14:textId="77777777" w:rsidR="00EE3609" w:rsidRDefault="00EE3609" w:rsidP="00E02D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C5771" w14:textId="77777777" w:rsidR="00EE3609" w:rsidRDefault="00EE3609" w:rsidP="00E02D1F">
            <w:pPr>
              <w:pStyle w:val="CRCoverPage"/>
              <w:spacing w:after="0"/>
              <w:ind w:left="100"/>
              <w:rPr>
                <w:noProof/>
              </w:rPr>
            </w:pPr>
            <w:r>
              <w:t>R4</w:t>
            </w:r>
          </w:p>
        </w:tc>
      </w:tr>
      <w:tr w:rsidR="00EE3609" w14:paraId="0CA532B0" w14:textId="77777777" w:rsidTr="00E02D1F">
        <w:tc>
          <w:tcPr>
            <w:tcW w:w="1843" w:type="dxa"/>
            <w:tcBorders>
              <w:left w:val="single" w:sz="4" w:space="0" w:color="auto"/>
            </w:tcBorders>
          </w:tcPr>
          <w:p w14:paraId="1C0C9B64" w14:textId="77777777" w:rsidR="00EE3609" w:rsidRDefault="00EE3609" w:rsidP="00E02D1F">
            <w:pPr>
              <w:pStyle w:val="CRCoverPage"/>
              <w:spacing w:after="0"/>
              <w:rPr>
                <w:b/>
                <w:i/>
                <w:noProof/>
                <w:sz w:val="8"/>
                <w:szCs w:val="8"/>
              </w:rPr>
            </w:pPr>
          </w:p>
        </w:tc>
        <w:tc>
          <w:tcPr>
            <w:tcW w:w="7797" w:type="dxa"/>
            <w:gridSpan w:val="10"/>
            <w:tcBorders>
              <w:right w:val="single" w:sz="4" w:space="0" w:color="auto"/>
            </w:tcBorders>
          </w:tcPr>
          <w:p w14:paraId="2AB21390" w14:textId="77777777" w:rsidR="00EE3609" w:rsidRDefault="00EE3609" w:rsidP="00E02D1F">
            <w:pPr>
              <w:pStyle w:val="CRCoverPage"/>
              <w:spacing w:after="0"/>
              <w:rPr>
                <w:noProof/>
                <w:sz w:val="8"/>
                <w:szCs w:val="8"/>
              </w:rPr>
            </w:pPr>
          </w:p>
        </w:tc>
      </w:tr>
      <w:tr w:rsidR="00EE3609" w14:paraId="6521C227" w14:textId="77777777" w:rsidTr="00E02D1F">
        <w:tc>
          <w:tcPr>
            <w:tcW w:w="1843" w:type="dxa"/>
            <w:tcBorders>
              <w:left w:val="single" w:sz="4" w:space="0" w:color="auto"/>
            </w:tcBorders>
          </w:tcPr>
          <w:p w14:paraId="38964655" w14:textId="77777777" w:rsidR="00EE3609" w:rsidRDefault="00EE3609" w:rsidP="00E02D1F">
            <w:pPr>
              <w:pStyle w:val="CRCoverPage"/>
              <w:tabs>
                <w:tab w:val="right" w:pos="1759"/>
              </w:tabs>
              <w:spacing w:after="0"/>
              <w:rPr>
                <w:b/>
                <w:i/>
                <w:noProof/>
              </w:rPr>
            </w:pPr>
            <w:r>
              <w:rPr>
                <w:b/>
                <w:i/>
                <w:noProof/>
              </w:rPr>
              <w:t>Work item code:</w:t>
            </w:r>
          </w:p>
        </w:tc>
        <w:tc>
          <w:tcPr>
            <w:tcW w:w="3686" w:type="dxa"/>
            <w:gridSpan w:val="5"/>
            <w:shd w:val="pct30" w:color="FFFF00" w:fill="auto"/>
          </w:tcPr>
          <w:p w14:paraId="7814EDC9" w14:textId="77777777" w:rsidR="00EE3609" w:rsidRDefault="00EE3609" w:rsidP="00E02D1F">
            <w:pPr>
              <w:pStyle w:val="CRCoverPage"/>
              <w:spacing w:after="0"/>
              <w:ind w:left="100"/>
              <w:rPr>
                <w:noProof/>
              </w:rPr>
            </w:pPr>
            <w:r>
              <w:fldChar w:fldCharType="begin"/>
            </w:r>
            <w:r>
              <w:instrText xml:space="preserve"> DOCPROPERTY  RelatedWis  \* MERGEFORMAT </w:instrText>
            </w:r>
            <w:r>
              <w:fldChar w:fldCharType="separate"/>
            </w:r>
            <w:r>
              <w:rPr>
                <w:noProof/>
              </w:rPr>
              <w:t>TEI15</w:t>
            </w:r>
            <w:r>
              <w:rPr>
                <w:noProof/>
              </w:rPr>
              <w:fldChar w:fldCharType="end"/>
            </w:r>
          </w:p>
        </w:tc>
        <w:tc>
          <w:tcPr>
            <w:tcW w:w="567" w:type="dxa"/>
            <w:tcBorders>
              <w:left w:val="nil"/>
            </w:tcBorders>
          </w:tcPr>
          <w:p w14:paraId="55F34017" w14:textId="77777777" w:rsidR="00EE3609" w:rsidRDefault="00EE3609" w:rsidP="00E02D1F">
            <w:pPr>
              <w:pStyle w:val="CRCoverPage"/>
              <w:spacing w:after="0"/>
              <w:ind w:right="100"/>
              <w:rPr>
                <w:noProof/>
              </w:rPr>
            </w:pPr>
          </w:p>
        </w:tc>
        <w:tc>
          <w:tcPr>
            <w:tcW w:w="1417" w:type="dxa"/>
            <w:gridSpan w:val="3"/>
            <w:tcBorders>
              <w:left w:val="nil"/>
            </w:tcBorders>
          </w:tcPr>
          <w:p w14:paraId="6FEE86CC" w14:textId="77777777" w:rsidR="00EE3609" w:rsidRDefault="00EE3609" w:rsidP="00E02D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B63526" w14:textId="564BFE7B" w:rsidR="00EE3609" w:rsidRDefault="00EE3609" w:rsidP="00E02D1F">
            <w:pPr>
              <w:pStyle w:val="CRCoverPage"/>
              <w:spacing w:after="0"/>
              <w:ind w:left="100"/>
              <w:rPr>
                <w:noProof/>
              </w:rPr>
            </w:pPr>
            <w:r>
              <w:fldChar w:fldCharType="begin"/>
            </w:r>
            <w:r>
              <w:instrText xml:space="preserve"> DOCPROPERTY  ResDate  \* MERGEFORMAT </w:instrText>
            </w:r>
            <w:r>
              <w:fldChar w:fldCharType="separate"/>
            </w:r>
            <w:r>
              <w:rPr>
                <w:noProof/>
              </w:rPr>
              <w:t>2020-1</w:t>
            </w:r>
            <w:r w:rsidR="002F5BD5">
              <w:rPr>
                <w:noProof/>
              </w:rPr>
              <w:t>1-13</w:t>
            </w:r>
            <w:r>
              <w:rPr>
                <w:noProof/>
              </w:rPr>
              <w:fldChar w:fldCharType="end"/>
            </w:r>
            <w:bookmarkStart w:id="12" w:name="_GoBack"/>
            <w:bookmarkEnd w:id="12"/>
          </w:p>
        </w:tc>
      </w:tr>
      <w:tr w:rsidR="00EE3609" w14:paraId="00C5FEBD" w14:textId="77777777" w:rsidTr="00E02D1F">
        <w:tc>
          <w:tcPr>
            <w:tcW w:w="1843" w:type="dxa"/>
            <w:tcBorders>
              <w:left w:val="single" w:sz="4" w:space="0" w:color="auto"/>
            </w:tcBorders>
          </w:tcPr>
          <w:p w14:paraId="5B2239B8" w14:textId="77777777" w:rsidR="00EE3609" w:rsidRDefault="00EE3609" w:rsidP="00E02D1F">
            <w:pPr>
              <w:pStyle w:val="CRCoverPage"/>
              <w:spacing w:after="0"/>
              <w:rPr>
                <w:b/>
                <w:i/>
                <w:noProof/>
                <w:sz w:val="8"/>
                <w:szCs w:val="8"/>
              </w:rPr>
            </w:pPr>
          </w:p>
        </w:tc>
        <w:tc>
          <w:tcPr>
            <w:tcW w:w="1986" w:type="dxa"/>
            <w:gridSpan w:val="4"/>
          </w:tcPr>
          <w:p w14:paraId="4B0D22BB" w14:textId="77777777" w:rsidR="00EE3609" w:rsidRDefault="00EE3609" w:rsidP="00E02D1F">
            <w:pPr>
              <w:pStyle w:val="CRCoverPage"/>
              <w:spacing w:after="0"/>
              <w:rPr>
                <w:noProof/>
                <w:sz w:val="8"/>
                <w:szCs w:val="8"/>
              </w:rPr>
            </w:pPr>
          </w:p>
        </w:tc>
        <w:tc>
          <w:tcPr>
            <w:tcW w:w="2267" w:type="dxa"/>
            <w:gridSpan w:val="2"/>
          </w:tcPr>
          <w:p w14:paraId="51FA466F" w14:textId="77777777" w:rsidR="00EE3609" w:rsidRDefault="00EE3609" w:rsidP="00E02D1F">
            <w:pPr>
              <w:pStyle w:val="CRCoverPage"/>
              <w:spacing w:after="0"/>
              <w:rPr>
                <w:noProof/>
                <w:sz w:val="8"/>
                <w:szCs w:val="8"/>
              </w:rPr>
            </w:pPr>
          </w:p>
        </w:tc>
        <w:tc>
          <w:tcPr>
            <w:tcW w:w="1417" w:type="dxa"/>
            <w:gridSpan w:val="3"/>
          </w:tcPr>
          <w:p w14:paraId="096CFCC0" w14:textId="77777777" w:rsidR="00EE3609" w:rsidRDefault="00EE3609" w:rsidP="00E02D1F">
            <w:pPr>
              <w:pStyle w:val="CRCoverPage"/>
              <w:spacing w:after="0"/>
              <w:rPr>
                <w:noProof/>
                <w:sz w:val="8"/>
                <w:szCs w:val="8"/>
              </w:rPr>
            </w:pPr>
          </w:p>
        </w:tc>
        <w:tc>
          <w:tcPr>
            <w:tcW w:w="2127" w:type="dxa"/>
            <w:tcBorders>
              <w:right w:val="single" w:sz="4" w:space="0" w:color="auto"/>
            </w:tcBorders>
          </w:tcPr>
          <w:p w14:paraId="3528FEDC" w14:textId="77777777" w:rsidR="00EE3609" w:rsidRDefault="00EE3609" w:rsidP="00E02D1F">
            <w:pPr>
              <w:pStyle w:val="CRCoverPage"/>
              <w:spacing w:after="0"/>
              <w:rPr>
                <w:noProof/>
                <w:sz w:val="8"/>
                <w:szCs w:val="8"/>
              </w:rPr>
            </w:pPr>
          </w:p>
        </w:tc>
      </w:tr>
      <w:tr w:rsidR="00EE3609" w14:paraId="525205CC" w14:textId="77777777" w:rsidTr="00E02D1F">
        <w:trPr>
          <w:cantSplit/>
        </w:trPr>
        <w:tc>
          <w:tcPr>
            <w:tcW w:w="1843" w:type="dxa"/>
            <w:tcBorders>
              <w:left w:val="single" w:sz="4" w:space="0" w:color="auto"/>
            </w:tcBorders>
          </w:tcPr>
          <w:p w14:paraId="46CA50B5" w14:textId="77777777" w:rsidR="00EE3609" w:rsidRDefault="00EE3609" w:rsidP="00E02D1F">
            <w:pPr>
              <w:pStyle w:val="CRCoverPage"/>
              <w:tabs>
                <w:tab w:val="right" w:pos="1759"/>
              </w:tabs>
              <w:spacing w:after="0"/>
              <w:rPr>
                <w:b/>
                <w:i/>
                <w:noProof/>
              </w:rPr>
            </w:pPr>
            <w:r>
              <w:rPr>
                <w:b/>
                <w:i/>
                <w:noProof/>
              </w:rPr>
              <w:t>Category:</w:t>
            </w:r>
          </w:p>
        </w:tc>
        <w:tc>
          <w:tcPr>
            <w:tcW w:w="851" w:type="dxa"/>
            <w:shd w:val="pct30" w:color="FFFF00" w:fill="auto"/>
          </w:tcPr>
          <w:p w14:paraId="5A87047F" w14:textId="5C8C24A6" w:rsidR="00EE3609" w:rsidRDefault="002F5BD5" w:rsidP="00E02D1F">
            <w:pPr>
              <w:pStyle w:val="CRCoverPage"/>
              <w:spacing w:after="0"/>
              <w:ind w:left="100" w:right="-609"/>
              <w:rPr>
                <w:b/>
                <w:noProof/>
              </w:rPr>
            </w:pPr>
            <w:r>
              <w:rPr>
                <w:b/>
                <w:noProof/>
              </w:rPr>
              <w:t>A</w:t>
            </w:r>
          </w:p>
        </w:tc>
        <w:tc>
          <w:tcPr>
            <w:tcW w:w="3402" w:type="dxa"/>
            <w:gridSpan w:val="5"/>
            <w:tcBorders>
              <w:left w:val="nil"/>
            </w:tcBorders>
          </w:tcPr>
          <w:p w14:paraId="08C47227" w14:textId="77777777" w:rsidR="00EE3609" w:rsidRDefault="00EE3609" w:rsidP="00E02D1F">
            <w:pPr>
              <w:pStyle w:val="CRCoverPage"/>
              <w:spacing w:after="0"/>
              <w:rPr>
                <w:noProof/>
              </w:rPr>
            </w:pPr>
          </w:p>
        </w:tc>
        <w:tc>
          <w:tcPr>
            <w:tcW w:w="1417" w:type="dxa"/>
            <w:gridSpan w:val="3"/>
            <w:tcBorders>
              <w:left w:val="nil"/>
            </w:tcBorders>
          </w:tcPr>
          <w:p w14:paraId="735BF8DD" w14:textId="77777777" w:rsidR="00EE3609" w:rsidRDefault="00EE3609" w:rsidP="00E02D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67270E" w14:textId="0DA8F6FF" w:rsidR="00EE3609" w:rsidRDefault="00EE3609" w:rsidP="00E02D1F">
            <w:pPr>
              <w:pStyle w:val="CRCoverPage"/>
              <w:spacing w:after="0"/>
              <w:ind w:left="100"/>
              <w:rPr>
                <w:noProof/>
              </w:rPr>
            </w:pPr>
            <w:r>
              <w:fldChar w:fldCharType="begin"/>
            </w:r>
            <w:r>
              <w:instrText xml:space="preserve"> DOCPROPERTY  Release  \* MERGEFORMAT </w:instrText>
            </w:r>
            <w:r>
              <w:fldChar w:fldCharType="separate"/>
            </w:r>
            <w:r>
              <w:rPr>
                <w:noProof/>
              </w:rPr>
              <w:t>Rel-1</w:t>
            </w:r>
            <w:r w:rsidR="002F5BD5">
              <w:rPr>
                <w:noProof/>
              </w:rPr>
              <w:t>6</w:t>
            </w:r>
            <w:r>
              <w:rPr>
                <w:noProof/>
              </w:rPr>
              <w:fldChar w:fldCharType="end"/>
            </w:r>
          </w:p>
        </w:tc>
      </w:tr>
      <w:tr w:rsidR="00EE3609" w14:paraId="54D18D8A" w14:textId="77777777" w:rsidTr="00E02D1F">
        <w:tc>
          <w:tcPr>
            <w:tcW w:w="1843" w:type="dxa"/>
            <w:tcBorders>
              <w:left w:val="single" w:sz="4" w:space="0" w:color="auto"/>
              <w:bottom w:val="single" w:sz="4" w:space="0" w:color="auto"/>
            </w:tcBorders>
          </w:tcPr>
          <w:p w14:paraId="2FB5486A" w14:textId="77777777" w:rsidR="00EE3609" w:rsidRDefault="00EE3609" w:rsidP="00E02D1F">
            <w:pPr>
              <w:pStyle w:val="CRCoverPage"/>
              <w:spacing w:after="0"/>
              <w:rPr>
                <w:b/>
                <w:i/>
                <w:noProof/>
              </w:rPr>
            </w:pPr>
          </w:p>
        </w:tc>
        <w:tc>
          <w:tcPr>
            <w:tcW w:w="4677" w:type="dxa"/>
            <w:gridSpan w:val="8"/>
            <w:tcBorders>
              <w:bottom w:val="single" w:sz="4" w:space="0" w:color="auto"/>
            </w:tcBorders>
          </w:tcPr>
          <w:p w14:paraId="58A7D429" w14:textId="77777777" w:rsidR="00EE3609" w:rsidRDefault="00EE3609" w:rsidP="00E02D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317F0" w14:textId="77777777" w:rsidR="00EE3609" w:rsidRDefault="00EE3609" w:rsidP="00E02D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A335E" w14:textId="77777777" w:rsidR="00EE3609" w:rsidRPr="007C2097" w:rsidRDefault="00EE3609" w:rsidP="00E02D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3609" w14:paraId="727B8392" w14:textId="77777777" w:rsidTr="00E02D1F">
        <w:tc>
          <w:tcPr>
            <w:tcW w:w="1843" w:type="dxa"/>
          </w:tcPr>
          <w:p w14:paraId="062FD2A9" w14:textId="77777777" w:rsidR="00EE3609" w:rsidRDefault="00EE3609" w:rsidP="00E02D1F">
            <w:pPr>
              <w:pStyle w:val="CRCoverPage"/>
              <w:spacing w:after="0"/>
              <w:rPr>
                <w:b/>
                <w:i/>
                <w:noProof/>
                <w:sz w:val="8"/>
                <w:szCs w:val="8"/>
              </w:rPr>
            </w:pPr>
          </w:p>
        </w:tc>
        <w:tc>
          <w:tcPr>
            <w:tcW w:w="7797" w:type="dxa"/>
            <w:gridSpan w:val="10"/>
          </w:tcPr>
          <w:p w14:paraId="73B1439B" w14:textId="77777777" w:rsidR="00EE3609" w:rsidRDefault="00EE3609" w:rsidP="00E02D1F">
            <w:pPr>
              <w:pStyle w:val="CRCoverPage"/>
              <w:spacing w:after="0"/>
              <w:rPr>
                <w:noProof/>
                <w:sz w:val="8"/>
                <w:szCs w:val="8"/>
              </w:rPr>
            </w:pPr>
          </w:p>
        </w:tc>
      </w:tr>
      <w:tr w:rsidR="00EE3609" w14:paraId="38156F35" w14:textId="77777777" w:rsidTr="00E02D1F">
        <w:tc>
          <w:tcPr>
            <w:tcW w:w="2694" w:type="dxa"/>
            <w:gridSpan w:val="2"/>
            <w:tcBorders>
              <w:top w:val="single" w:sz="4" w:space="0" w:color="auto"/>
              <w:left w:val="single" w:sz="4" w:space="0" w:color="auto"/>
            </w:tcBorders>
          </w:tcPr>
          <w:p w14:paraId="07737865" w14:textId="77777777" w:rsidR="00EE3609" w:rsidRDefault="00EE3609" w:rsidP="00E02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E7402" w14:textId="77777777" w:rsidR="00EE3609" w:rsidRPr="0007027E" w:rsidRDefault="00EE3609" w:rsidP="00E02D1F">
            <w:pPr>
              <w:pStyle w:val="CRCoverPage"/>
              <w:spacing w:after="0"/>
              <w:ind w:left="100"/>
            </w:pPr>
            <w:proofErr w:type="gramStart"/>
            <w:r w:rsidRPr="0007027E">
              <w:t>An</w:t>
            </w:r>
            <w:proofErr w:type="gramEnd"/>
            <w:r w:rsidRPr="0007027E">
              <w:t xml:space="preserve">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t>MHz.</w:t>
            </w:r>
            <w:proofErr w:type="spellEnd"/>
            <w:r w:rsidRPr="0007027E">
              <w:t xml:space="preserve"> This view has been confirmed through </w:t>
            </w:r>
            <w:proofErr w:type="gramStart"/>
            <w:r w:rsidRPr="0007027E">
              <w:t>an</w:t>
            </w:r>
            <w:proofErr w:type="gramEnd"/>
            <w:r w:rsidRPr="0007027E">
              <w:t xml:space="preserve"> LS exchange with ECC PT1.</w:t>
            </w:r>
            <w:r>
              <w:t xml:space="preserve"> The limit was removed from the ETSI Harmonised Standard EN 301 908.</w:t>
            </w:r>
          </w:p>
        </w:tc>
      </w:tr>
      <w:tr w:rsidR="00EE3609" w14:paraId="1F212B96" w14:textId="77777777" w:rsidTr="00E02D1F">
        <w:tc>
          <w:tcPr>
            <w:tcW w:w="2694" w:type="dxa"/>
            <w:gridSpan w:val="2"/>
            <w:tcBorders>
              <w:left w:val="single" w:sz="4" w:space="0" w:color="auto"/>
            </w:tcBorders>
          </w:tcPr>
          <w:p w14:paraId="29580F1C" w14:textId="77777777" w:rsidR="00EE3609" w:rsidRDefault="00EE3609" w:rsidP="00E02D1F">
            <w:pPr>
              <w:pStyle w:val="CRCoverPage"/>
              <w:spacing w:after="0"/>
              <w:rPr>
                <w:b/>
                <w:i/>
                <w:noProof/>
                <w:sz w:val="8"/>
                <w:szCs w:val="8"/>
              </w:rPr>
            </w:pPr>
          </w:p>
        </w:tc>
        <w:tc>
          <w:tcPr>
            <w:tcW w:w="6946" w:type="dxa"/>
            <w:gridSpan w:val="9"/>
            <w:tcBorders>
              <w:right w:val="single" w:sz="4" w:space="0" w:color="auto"/>
            </w:tcBorders>
          </w:tcPr>
          <w:p w14:paraId="32486A42" w14:textId="77777777" w:rsidR="00EE3609" w:rsidRPr="0007027E" w:rsidRDefault="00EE3609" w:rsidP="00E02D1F">
            <w:pPr>
              <w:pStyle w:val="CRCoverPage"/>
              <w:spacing w:after="0"/>
              <w:rPr>
                <w:sz w:val="8"/>
                <w:szCs w:val="8"/>
              </w:rPr>
            </w:pPr>
          </w:p>
        </w:tc>
      </w:tr>
      <w:tr w:rsidR="00EE3609" w14:paraId="56752BEF" w14:textId="77777777" w:rsidTr="00E02D1F">
        <w:tc>
          <w:tcPr>
            <w:tcW w:w="2694" w:type="dxa"/>
            <w:gridSpan w:val="2"/>
            <w:tcBorders>
              <w:left w:val="single" w:sz="4" w:space="0" w:color="auto"/>
            </w:tcBorders>
          </w:tcPr>
          <w:p w14:paraId="5691E984" w14:textId="77777777" w:rsidR="00EE3609" w:rsidRDefault="00EE3609" w:rsidP="00E02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8467E" w14:textId="77777777" w:rsidR="00EE3609" w:rsidRPr="0007027E" w:rsidRDefault="00EE3609" w:rsidP="00E02D1F">
            <w:pPr>
              <w:pStyle w:val="CRCoverPage"/>
              <w:spacing w:after="0"/>
              <w:ind w:left="100"/>
            </w:pPr>
            <w:r>
              <w:t>The additional limit for Band 1 is removed from the specification.</w:t>
            </w:r>
          </w:p>
        </w:tc>
      </w:tr>
      <w:tr w:rsidR="00EE3609" w14:paraId="1D9E69F4" w14:textId="77777777" w:rsidTr="00E02D1F">
        <w:tc>
          <w:tcPr>
            <w:tcW w:w="2694" w:type="dxa"/>
            <w:gridSpan w:val="2"/>
            <w:tcBorders>
              <w:left w:val="single" w:sz="4" w:space="0" w:color="auto"/>
            </w:tcBorders>
          </w:tcPr>
          <w:p w14:paraId="682359B2" w14:textId="77777777" w:rsidR="00EE3609" w:rsidRDefault="00EE3609" w:rsidP="00E02D1F">
            <w:pPr>
              <w:pStyle w:val="CRCoverPage"/>
              <w:spacing w:after="0"/>
              <w:rPr>
                <w:b/>
                <w:i/>
                <w:noProof/>
                <w:sz w:val="8"/>
                <w:szCs w:val="8"/>
              </w:rPr>
            </w:pPr>
          </w:p>
        </w:tc>
        <w:tc>
          <w:tcPr>
            <w:tcW w:w="6946" w:type="dxa"/>
            <w:gridSpan w:val="9"/>
            <w:tcBorders>
              <w:right w:val="single" w:sz="4" w:space="0" w:color="auto"/>
            </w:tcBorders>
          </w:tcPr>
          <w:p w14:paraId="2F34F4C1" w14:textId="77777777" w:rsidR="00EE3609" w:rsidRPr="0007027E" w:rsidRDefault="00EE3609" w:rsidP="00E02D1F">
            <w:pPr>
              <w:pStyle w:val="CRCoverPage"/>
              <w:spacing w:after="0"/>
              <w:rPr>
                <w:sz w:val="8"/>
                <w:szCs w:val="8"/>
              </w:rPr>
            </w:pPr>
          </w:p>
        </w:tc>
      </w:tr>
      <w:tr w:rsidR="00EE3609" w14:paraId="7127ED5D" w14:textId="77777777" w:rsidTr="00E02D1F">
        <w:tc>
          <w:tcPr>
            <w:tcW w:w="2694" w:type="dxa"/>
            <w:gridSpan w:val="2"/>
            <w:tcBorders>
              <w:left w:val="single" w:sz="4" w:space="0" w:color="auto"/>
              <w:bottom w:val="single" w:sz="4" w:space="0" w:color="auto"/>
            </w:tcBorders>
          </w:tcPr>
          <w:p w14:paraId="61538750" w14:textId="77777777" w:rsidR="00EE3609" w:rsidRDefault="00EE3609" w:rsidP="00E02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AE173" w14:textId="77777777" w:rsidR="00EE3609" w:rsidRPr="0007027E" w:rsidRDefault="00EE3609" w:rsidP="00E02D1F">
            <w:pPr>
              <w:pStyle w:val="CRCoverPage"/>
              <w:spacing w:after="0"/>
              <w:ind w:left="100"/>
            </w:pPr>
            <w:r>
              <w:t>The specification would not be aligned with European regulation.</w:t>
            </w:r>
          </w:p>
        </w:tc>
      </w:tr>
      <w:tr w:rsidR="00EE3609" w14:paraId="422880F2" w14:textId="77777777" w:rsidTr="00E02D1F">
        <w:tc>
          <w:tcPr>
            <w:tcW w:w="2694" w:type="dxa"/>
            <w:gridSpan w:val="2"/>
          </w:tcPr>
          <w:p w14:paraId="23C9FAE7" w14:textId="77777777" w:rsidR="00EE3609" w:rsidRDefault="00EE3609" w:rsidP="00E02D1F">
            <w:pPr>
              <w:pStyle w:val="CRCoverPage"/>
              <w:spacing w:after="0"/>
              <w:rPr>
                <w:b/>
                <w:i/>
                <w:noProof/>
                <w:sz w:val="8"/>
                <w:szCs w:val="8"/>
              </w:rPr>
            </w:pPr>
          </w:p>
        </w:tc>
        <w:tc>
          <w:tcPr>
            <w:tcW w:w="6946" w:type="dxa"/>
            <w:gridSpan w:val="9"/>
          </w:tcPr>
          <w:p w14:paraId="16AB3BF9" w14:textId="77777777" w:rsidR="00EE3609" w:rsidRDefault="00EE3609" w:rsidP="00E02D1F">
            <w:pPr>
              <w:pStyle w:val="CRCoverPage"/>
              <w:spacing w:after="0"/>
              <w:rPr>
                <w:noProof/>
                <w:sz w:val="8"/>
                <w:szCs w:val="8"/>
              </w:rPr>
            </w:pPr>
          </w:p>
        </w:tc>
      </w:tr>
      <w:tr w:rsidR="00EE3609" w14:paraId="127DC830" w14:textId="77777777" w:rsidTr="00E02D1F">
        <w:tc>
          <w:tcPr>
            <w:tcW w:w="2694" w:type="dxa"/>
            <w:gridSpan w:val="2"/>
            <w:tcBorders>
              <w:top w:val="single" w:sz="4" w:space="0" w:color="auto"/>
              <w:left w:val="single" w:sz="4" w:space="0" w:color="auto"/>
            </w:tcBorders>
          </w:tcPr>
          <w:p w14:paraId="26E79450" w14:textId="77777777" w:rsidR="00EE3609" w:rsidRDefault="00EE3609" w:rsidP="00E02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319715" w14:textId="77777777" w:rsidR="00EE3609" w:rsidRDefault="00EE3609" w:rsidP="00E02D1F">
            <w:pPr>
              <w:pStyle w:val="CRCoverPage"/>
              <w:spacing w:after="0"/>
              <w:ind w:left="100"/>
              <w:rPr>
                <w:noProof/>
              </w:rPr>
            </w:pPr>
            <w:r>
              <w:rPr>
                <w:noProof/>
              </w:rPr>
              <w:t>6.6.3.5.3</w:t>
            </w:r>
          </w:p>
        </w:tc>
      </w:tr>
      <w:tr w:rsidR="00EE3609" w14:paraId="117BCE8C" w14:textId="77777777" w:rsidTr="00E02D1F">
        <w:tc>
          <w:tcPr>
            <w:tcW w:w="2694" w:type="dxa"/>
            <w:gridSpan w:val="2"/>
            <w:tcBorders>
              <w:left w:val="single" w:sz="4" w:space="0" w:color="auto"/>
            </w:tcBorders>
          </w:tcPr>
          <w:p w14:paraId="7E759ED1" w14:textId="77777777" w:rsidR="00EE3609" w:rsidRDefault="00EE3609" w:rsidP="00E02D1F">
            <w:pPr>
              <w:pStyle w:val="CRCoverPage"/>
              <w:spacing w:after="0"/>
              <w:rPr>
                <w:b/>
                <w:i/>
                <w:noProof/>
                <w:sz w:val="8"/>
                <w:szCs w:val="8"/>
              </w:rPr>
            </w:pPr>
          </w:p>
        </w:tc>
        <w:tc>
          <w:tcPr>
            <w:tcW w:w="6946" w:type="dxa"/>
            <w:gridSpan w:val="9"/>
            <w:tcBorders>
              <w:right w:val="single" w:sz="4" w:space="0" w:color="auto"/>
            </w:tcBorders>
          </w:tcPr>
          <w:p w14:paraId="015ABFC6" w14:textId="77777777" w:rsidR="00EE3609" w:rsidRDefault="00EE3609" w:rsidP="00E02D1F">
            <w:pPr>
              <w:pStyle w:val="CRCoverPage"/>
              <w:spacing w:after="0"/>
              <w:rPr>
                <w:noProof/>
                <w:sz w:val="8"/>
                <w:szCs w:val="8"/>
              </w:rPr>
            </w:pPr>
          </w:p>
        </w:tc>
      </w:tr>
      <w:tr w:rsidR="00EE3609" w14:paraId="6D1E68AA" w14:textId="77777777" w:rsidTr="00E02D1F">
        <w:tc>
          <w:tcPr>
            <w:tcW w:w="2694" w:type="dxa"/>
            <w:gridSpan w:val="2"/>
            <w:tcBorders>
              <w:left w:val="single" w:sz="4" w:space="0" w:color="auto"/>
            </w:tcBorders>
          </w:tcPr>
          <w:p w14:paraId="55AF8C81" w14:textId="77777777" w:rsidR="00EE3609" w:rsidRDefault="00EE3609" w:rsidP="00E02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E0652" w14:textId="77777777" w:rsidR="00EE3609" w:rsidRDefault="00EE3609" w:rsidP="00E02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544AB" w14:textId="77777777" w:rsidR="00EE3609" w:rsidRDefault="00EE3609" w:rsidP="00E02D1F">
            <w:pPr>
              <w:pStyle w:val="CRCoverPage"/>
              <w:spacing w:after="0"/>
              <w:jc w:val="center"/>
              <w:rPr>
                <w:b/>
                <w:caps/>
                <w:noProof/>
              </w:rPr>
            </w:pPr>
            <w:r>
              <w:rPr>
                <w:b/>
                <w:caps/>
                <w:noProof/>
              </w:rPr>
              <w:t>N</w:t>
            </w:r>
          </w:p>
        </w:tc>
        <w:tc>
          <w:tcPr>
            <w:tcW w:w="2977" w:type="dxa"/>
            <w:gridSpan w:val="4"/>
          </w:tcPr>
          <w:p w14:paraId="43981589" w14:textId="77777777" w:rsidR="00EE3609" w:rsidRDefault="00EE3609" w:rsidP="00E02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EF233" w14:textId="77777777" w:rsidR="00EE3609" w:rsidRDefault="00EE3609" w:rsidP="00E02D1F">
            <w:pPr>
              <w:pStyle w:val="CRCoverPage"/>
              <w:spacing w:after="0"/>
              <w:ind w:left="99"/>
              <w:rPr>
                <w:noProof/>
              </w:rPr>
            </w:pPr>
          </w:p>
        </w:tc>
      </w:tr>
      <w:tr w:rsidR="00EE3609" w14:paraId="230248C8" w14:textId="77777777" w:rsidTr="00E02D1F">
        <w:tc>
          <w:tcPr>
            <w:tcW w:w="2694" w:type="dxa"/>
            <w:gridSpan w:val="2"/>
            <w:tcBorders>
              <w:left w:val="single" w:sz="4" w:space="0" w:color="auto"/>
            </w:tcBorders>
          </w:tcPr>
          <w:p w14:paraId="42A22F4E" w14:textId="77777777" w:rsidR="00EE3609" w:rsidRDefault="00EE3609" w:rsidP="00E02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FD8C64" w14:textId="77777777" w:rsidR="00EE3609" w:rsidRDefault="00EE3609" w:rsidP="00E02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FB5FD" w14:textId="77777777" w:rsidR="00EE3609" w:rsidRDefault="00EE3609" w:rsidP="00E02D1F">
            <w:pPr>
              <w:pStyle w:val="CRCoverPage"/>
              <w:spacing w:after="0"/>
              <w:jc w:val="center"/>
              <w:rPr>
                <w:b/>
                <w:caps/>
                <w:noProof/>
              </w:rPr>
            </w:pPr>
          </w:p>
        </w:tc>
        <w:tc>
          <w:tcPr>
            <w:tcW w:w="2977" w:type="dxa"/>
            <w:gridSpan w:val="4"/>
          </w:tcPr>
          <w:p w14:paraId="73F586B2" w14:textId="77777777" w:rsidR="00EE3609" w:rsidRDefault="00EE3609" w:rsidP="00E02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3D4810" w14:textId="77777777" w:rsidR="00EE3609" w:rsidRDefault="00EE3609" w:rsidP="00E02D1F">
            <w:pPr>
              <w:pStyle w:val="CRCoverPage"/>
              <w:spacing w:after="0"/>
              <w:ind w:left="99"/>
              <w:rPr>
                <w:noProof/>
              </w:rPr>
            </w:pPr>
            <w:r>
              <w:rPr>
                <w:noProof/>
              </w:rPr>
              <w:t xml:space="preserve">TS 36.104 </w:t>
            </w:r>
          </w:p>
        </w:tc>
      </w:tr>
      <w:tr w:rsidR="00EE3609" w14:paraId="63A49811" w14:textId="77777777" w:rsidTr="00E02D1F">
        <w:tc>
          <w:tcPr>
            <w:tcW w:w="2694" w:type="dxa"/>
            <w:gridSpan w:val="2"/>
            <w:tcBorders>
              <w:left w:val="single" w:sz="4" w:space="0" w:color="auto"/>
            </w:tcBorders>
          </w:tcPr>
          <w:p w14:paraId="29AEF8A0" w14:textId="77777777" w:rsidR="00EE3609" w:rsidRDefault="00EE3609" w:rsidP="00E02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84CF0B" w14:textId="77777777" w:rsidR="00EE3609" w:rsidRDefault="00EE3609" w:rsidP="00E02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A652" w14:textId="77777777" w:rsidR="00EE3609" w:rsidRDefault="00EE3609" w:rsidP="00E02D1F">
            <w:pPr>
              <w:pStyle w:val="CRCoverPage"/>
              <w:spacing w:after="0"/>
              <w:jc w:val="center"/>
              <w:rPr>
                <w:b/>
                <w:caps/>
                <w:noProof/>
              </w:rPr>
            </w:pPr>
            <w:r>
              <w:rPr>
                <w:b/>
                <w:caps/>
                <w:noProof/>
              </w:rPr>
              <w:t>X</w:t>
            </w:r>
          </w:p>
        </w:tc>
        <w:tc>
          <w:tcPr>
            <w:tcW w:w="2977" w:type="dxa"/>
            <w:gridSpan w:val="4"/>
          </w:tcPr>
          <w:p w14:paraId="72848302" w14:textId="77777777" w:rsidR="00EE3609" w:rsidRDefault="00EE3609" w:rsidP="00E02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A2E128" w14:textId="77777777" w:rsidR="00EE3609" w:rsidRDefault="00EE3609" w:rsidP="00E02D1F">
            <w:pPr>
              <w:pStyle w:val="CRCoverPage"/>
              <w:spacing w:after="0"/>
              <w:ind w:left="99"/>
              <w:rPr>
                <w:noProof/>
              </w:rPr>
            </w:pPr>
          </w:p>
        </w:tc>
      </w:tr>
      <w:tr w:rsidR="00EE3609" w14:paraId="3D88D415" w14:textId="77777777" w:rsidTr="00E02D1F">
        <w:tc>
          <w:tcPr>
            <w:tcW w:w="2694" w:type="dxa"/>
            <w:gridSpan w:val="2"/>
            <w:tcBorders>
              <w:left w:val="single" w:sz="4" w:space="0" w:color="auto"/>
            </w:tcBorders>
          </w:tcPr>
          <w:p w14:paraId="3C6AAA87" w14:textId="77777777" w:rsidR="00EE3609" w:rsidRDefault="00EE3609" w:rsidP="00E02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CDB87" w14:textId="77777777" w:rsidR="00EE3609" w:rsidRDefault="00EE3609" w:rsidP="00E02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EA5C1" w14:textId="77777777" w:rsidR="00EE3609" w:rsidRDefault="00EE3609" w:rsidP="00E02D1F">
            <w:pPr>
              <w:pStyle w:val="CRCoverPage"/>
              <w:spacing w:after="0"/>
              <w:jc w:val="center"/>
              <w:rPr>
                <w:b/>
                <w:caps/>
                <w:noProof/>
              </w:rPr>
            </w:pPr>
            <w:r>
              <w:rPr>
                <w:b/>
                <w:caps/>
                <w:noProof/>
              </w:rPr>
              <w:t>X</w:t>
            </w:r>
          </w:p>
        </w:tc>
        <w:tc>
          <w:tcPr>
            <w:tcW w:w="2977" w:type="dxa"/>
            <w:gridSpan w:val="4"/>
          </w:tcPr>
          <w:p w14:paraId="63C9C38A" w14:textId="77777777" w:rsidR="00EE3609" w:rsidRDefault="00EE3609" w:rsidP="00E02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F6A96" w14:textId="77777777" w:rsidR="00EE3609" w:rsidRDefault="00EE3609" w:rsidP="00E02D1F">
            <w:pPr>
              <w:pStyle w:val="CRCoverPage"/>
              <w:spacing w:after="0"/>
              <w:ind w:left="99"/>
              <w:rPr>
                <w:noProof/>
              </w:rPr>
            </w:pPr>
          </w:p>
        </w:tc>
      </w:tr>
      <w:tr w:rsidR="00EE3609" w14:paraId="32696D2E" w14:textId="77777777" w:rsidTr="00E02D1F">
        <w:tc>
          <w:tcPr>
            <w:tcW w:w="2694" w:type="dxa"/>
            <w:gridSpan w:val="2"/>
            <w:tcBorders>
              <w:left w:val="single" w:sz="4" w:space="0" w:color="auto"/>
            </w:tcBorders>
          </w:tcPr>
          <w:p w14:paraId="453D106E" w14:textId="77777777" w:rsidR="00EE3609" w:rsidRDefault="00EE3609" w:rsidP="00E02D1F">
            <w:pPr>
              <w:pStyle w:val="CRCoverPage"/>
              <w:spacing w:after="0"/>
              <w:rPr>
                <w:b/>
                <w:i/>
                <w:noProof/>
              </w:rPr>
            </w:pPr>
          </w:p>
        </w:tc>
        <w:tc>
          <w:tcPr>
            <w:tcW w:w="6946" w:type="dxa"/>
            <w:gridSpan w:val="9"/>
            <w:tcBorders>
              <w:right w:val="single" w:sz="4" w:space="0" w:color="auto"/>
            </w:tcBorders>
          </w:tcPr>
          <w:p w14:paraId="52AC2DE4" w14:textId="77777777" w:rsidR="00EE3609" w:rsidRDefault="00EE3609" w:rsidP="00E02D1F">
            <w:pPr>
              <w:pStyle w:val="CRCoverPage"/>
              <w:spacing w:after="0"/>
              <w:rPr>
                <w:noProof/>
              </w:rPr>
            </w:pPr>
          </w:p>
        </w:tc>
      </w:tr>
      <w:tr w:rsidR="00EE3609" w14:paraId="060F81EB" w14:textId="77777777" w:rsidTr="00E02D1F">
        <w:tc>
          <w:tcPr>
            <w:tcW w:w="2694" w:type="dxa"/>
            <w:gridSpan w:val="2"/>
            <w:tcBorders>
              <w:left w:val="single" w:sz="4" w:space="0" w:color="auto"/>
              <w:bottom w:val="single" w:sz="4" w:space="0" w:color="auto"/>
            </w:tcBorders>
          </w:tcPr>
          <w:p w14:paraId="118E4007" w14:textId="77777777" w:rsidR="00EE3609" w:rsidRDefault="00EE3609" w:rsidP="00E02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AF681" w14:textId="77777777" w:rsidR="00EE3609" w:rsidRDefault="00EE3609" w:rsidP="00E02D1F">
            <w:pPr>
              <w:pStyle w:val="CRCoverPage"/>
              <w:spacing w:after="0"/>
              <w:ind w:left="100"/>
              <w:rPr>
                <w:noProof/>
              </w:rPr>
            </w:pPr>
          </w:p>
        </w:tc>
      </w:tr>
      <w:tr w:rsidR="00EE3609" w:rsidRPr="008863B9" w14:paraId="27D67DEB" w14:textId="77777777" w:rsidTr="00E02D1F">
        <w:tc>
          <w:tcPr>
            <w:tcW w:w="2694" w:type="dxa"/>
            <w:gridSpan w:val="2"/>
            <w:tcBorders>
              <w:top w:val="single" w:sz="4" w:space="0" w:color="auto"/>
              <w:bottom w:val="single" w:sz="4" w:space="0" w:color="auto"/>
            </w:tcBorders>
          </w:tcPr>
          <w:p w14:paraId="1BF7B9B0" w14:textId="77777777" w:rsidR="00EE3609" w:rsidRPr="008863B9" w:rsidRDefault="00EE3609" w:rsidP="00E02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B59F3" w14:textId="77777777" w:rsidR="00EE3609" w:rsidRPr="008863B9" w:rsidRDefault="00EE3609" w:rsidP="00E02D1F">
            <w:pPr>
              <w:pStyle w:val="CRCoverPage"/>
              <w:spacing w:after="0"/>
              <w:ind w:left="100"/>
              <w:rPr>
                <w:noProof/>
                <w:sz w:val="8"/>
                <w:szCs w:val="8"/>
              </w:rPr>
            </w:pPr>
          </w:p>
        </w:tc>
      </w:tr>
      <w:tr w:rsidR="00EE3609" w14:paraId="3381EF95" w14:textId="77777777" w:rsidTr="00E02D1F">
        <w:tc>
          <w:tcPr>
            <w:tcW w:w="2694" w:type="dxa"/>
            <w:gridSpan w:val="2"/>
            <w:tcBorders>
              <w:top w:val="single" w:sz="4" w:space="0" w:color="auto"/>
              <w:left w:val="single" w:sz="4" w:space="0" w:color="auto"/>
              <w:bottom w:val="single" w:sz="4" w:space="0" w:color="auto"/>
            </w:tcBorders>
          </w:tcPr>
          <w:p w14:paraId="6AA97483" w14:textId="77777777" w:rsidR="00EE3609" w:rsidRDefault="00EE3609" w:rsidP="00E02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7C51F" w14:textId="77777777" w:rsidR="00EE3609" w:rsidRDefault="00EE3609" w:rsidP="00E02D1F">
            <w:pPr>
              <w:pStyle w:val="CRCoverPage"/>
              <w:spacing w:after="0"/>
              <w:ind w:left="100"/>
              <w:rPr>
                <w:noProof/>
              </w:rPr>
            </w:pPr>
          </w:p>
        </w:tc>
      </w:tr>
    </w:tbl>
    <w:p w14:paraId="1AD0FF40" w14:textId="77777777" w:rsidR="00EE3609" w:rsidRDefault="00EE3609" w:rsidP="00EE3609">
      <w:pPr>
        <w:pStyle w:val="CRCoverPage"/>
        <w:spacing w:after="0"/>
        <w:rPr>
          <w:noProof/>
          <w:sz w:val="8"/>
          <w:szCs w:val="8"/>
        </w:rPr>
      </w:pPr>
    </w:p>
    <w:p w14:paraId="5EDCF5BE" w14:textId="77777777" w:rsidR="00EE3609" w:rsidRDefault="00EE3609" w:rsidP="00EE3609">
      <w:pPr>
        <w:rPr>
          <w:noProof/>
        </w:rPr>
        <w:sectPr w:rsidR="00EE3609">
          <w:headerReference w:type="even" r:id="rId12"/>
          <w:footnotePr>
            <w:numRestart w:val="eachSect"/>
          </w:footnotePr>
          <w:pgSz w:w="11907" w:h="16840" w:code="9"/>
          <w:pgMar w:top="1418" w:right="1134" w:bottom="1134" w:left="1134" w:header="680" w:footer="567" w:gutter="0"/>
          <w:cols w:space="720"/>
        </w:sectPr>
      </w:pPr>
    </w:p>
    <w:p w14:paraId="30BB9724" w14:textId="77777777" w:rsidR="00CB3986" w:rsidRPr="008E21F4" w:rsidRDefault="00CB3986" w:rsidP="00CB3986">
      <w:pPr>
        <w:pStyle w:val="Heading5"/>
        <w:ind w:left="0" w:firstLine="0"/>
      </w:pPr>
      <w:r w:rsidRPr="008E21F4">
        <w:lastRenderedPageBreak/>
        <w:t>6.6.3.5.3</w:t>
      </w:r>
      <w:r w:rsidRPr="008E21F4">
        <w:tab/>
        <w:t>Additional requirements</w:t>
      </w:r>
      <w:bookmarkEnd w:id="0"/>
      <w:bookmarkEnd w:id="1"/>
      <w:bookmarkEnd w:id="2"/>
      <w:bookmarkEnd w:id="3"/>
      <w:bookmarkEnd w:id="4"/>
      <w:bookmarkEnd w:id="5"/>
      <w:bookmarkEnd w:id="6"/>
      <w:bookmarkEnd w:id="7"/>
      <w:bookmarkEnd w:id="8"/>
      <w:bookmarkEnd w:id="9"/>
    </w:p>
    <w:p w14:paraId="27A2108E" w14:textId="77777777" w:rsidR="00CB3986" w:rsidRPr="008E21F4" w:rsidRDefault="00CB3986" w:rsidP="00CB3986">
      <w:pPr>
        <w:keepNext/>
        <w:rPr>
          <w:rFonts w:cs="v5.0.0"/>
        </w:rPr>
      </w:pPr>
      <w:r w:rsidRPr="008E21F4">
        <w:rPr>
          <w:rFonts w:cs="v5.0.0"/>
        </w:rPr>
        <w:t>In certain regions the following requirement may apply. For E-UTRA, E-UTRA with NB-IoT and NB-IoT BS operating in Bands 5, 26, 27 or 28, emissions shall not exceed the maximum levels specified in Tables 6.6.3.5.3-1.</w:t>
      </w:r>
    </w:p>
    <w:p w14:paraId="0F61CE36" w14:textId="77777777" w:rsidR="00CB3986" w:rsidRPr="008E21F4" w:rsidRDefault="00CB3986" w:rsidP="00CB3986">
      <w:pPr>
        <w:pStyle w:val="TH"/>
        <w:rPr>
          <w:rFonts w:cs="v5.0.0"/>
        </w:rPr>
      </w:pPr>
      <w:r w:rsidRPr="008E21F4">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B3986" w:rsidRPr="008E21F4" w14:paraId="1214634C" w14:textId="77777777" w:rsidTr="00D04D5F">
        <w:trPr>
          <w:jc w:val="center"/>
        </w:trPr>
        <w:tc>
          <w:tcPr>
            <w:tcW w:w="1191" w:type="dxa"/>
          </w:tcPr>
          <w:p w14:paraId="3630B10E" w14:textId="77777777" w:rsidR="00CB3986" w:rsidRPr="008E21F4" w:rsidRDefault="00CB3986" w:rsidP="00D04D5F">
            <w:pPr>
              <w:pStyle w:val="TAH"/>
              <w:rPr>
                <w:rFonts w:cs="Arial"/>
              </w:rPr>
            </w:pPr>
            <w:r w:rsidRPr="008E21F4">
              <w:rPr>
                <w:rFonts w:cs="Arial"/>
              </w:rPr>
              <w:t>Channel bandwidth</w:t>
            </w:r>
          </w:p>
        </w:tc>
        <w:tc>
          <w:tcPr>
            <w:tcW w:w="2126" w:type="dxa"/>
          </w:tcPr>
          <w:p w14:paraId="05052BD9"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7" w:type="dxa"/>
          </w:tcPr>
          <w:p w14:paraId="326FDB6E" w14:textId="77777777" w:rsidR="00CB3986" w:rsidRPr="008E21F4" w:rsidRDefault="00CB3986" w:rsidP="00D04D5F">
            <w:pPr>
              <w:pStyle w:val="TAH"/>
              <w:rPr>
                <w:rFonts w:cs="v5.0.0"/>
              </w:rPr>
            </w:pPr>
            <w:r w:rsidRPr="008E21F4">
              <w:rPr>
                <w:rFonts w:cs="v5.0.0"/>
              </w:rPr>
              <w:t xml:space="preserve">Frequency offset of measurement filter centre frequency, </w:t>
            </w:r>
            <w:proofErr w:type="spellStart"/>
            <w:r w:rsidRPr="008E21F4">
              <w:rPr>
                <w:rFonts w:cs="v5.0.0"/>
              </w:rPr>
              <w:t>f_offset</w:t>
            </w:r>
            <w:proofErr w:type="spellEnd"/>
          </w:p>
        </w:tc>
        <w:tc>
          <w:tcPr>
            <w:tcW w:w="1285" w:type="dxa"/>
          </w:tcPr>
          <w:p w14:paraId="0841DC43" w14:textId="77777777" w:rsidR="00CB3986" w:rsidRPr="008E21F4" w:rsidRDefault="00CB3986" w:rsidP="00D04D5F">
            <w:pPr>
              <w:pStyle w:val="TAH"/>
              <w:rPr>
                <w:rFonts w:cs="v5.0.0"/>
              </w:rPr>
            </w:pPr>
            <w:r w:rsidRPr="008E21F4">
              <w:rPr>
                <w:rFonts w:cs="Arial"/>
              </w:rPr>
              <w:t xml:space="preserve">Test </w:t>
            </w:r>
            <w:r w:rsidRPr="008E21F4">
              <w:rPr>
                <w:rFonts w:cs="v5.0.0"/>
              </w:rPr>
              <w:t>requirement</w:t>
            </w:r>
          </w:p>
        </w:tc>
        <w:tc>
          <w:tcPr>
            <w:tcW w:w="1418" w:type="dxa"/>
          </w:tcPr>
          <w:p w14:paraId="61ABACE3"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3D6F4C8C" w14:textId="77777777" w:rsidTr="00D04D5F">
        <w:trPr>
          <w:jc w:val="center"/>
        </w:trPr>
        <w:tc>
          <w:tcPr>
            <w:tcW w:w="1191" w:type="dxa"/>
            <w:vAlign w:val="center"/>
          </w:tcPr>
          <w:p w14:paraId="3332247D" w14:textId="77777777" w:rsidR="00CB3986" w:rsidRPr="008E21F4" w:rsidRDefault="00CB3986" w:rsidP="00D04D5F">
            <w:pPr>
              <w:pStyle w:val="TAC"/>
              <w:rPr>
                <w:rFonts w:cs="Arial"/>
                <w:lang w:eastAsia="ja-JP"/>
              </w:rPr>
            </w:pPr>
            <w:r w:rsidRPr="008E21F4">
              <w:rPr>
                <w:rFonts w:cs="Arial"/>
                <w:lang w:eastAsia="ja-JP"/>
              </w:rPr>
              <w:t>200 kHz</w:t>
            </w:r>
          </w:p>
        </w:tc>
        <w:tc>
          <w:tcPr>
            <w:tcW w:w="2126" w:type="dxa"/>
            <w:vAlign w:val="center"/>
          </w:tcPr>
          <w:p w14:paraId="25AEACFF" w14:textId="77777777" w:rsidR="00CB3986" w:rsidRPr="008E21F4" w:rsidRDefault="00CB3986" w:rsidP="00D04D5F">
            <w:pPr>
              <w:pStyle w:val="TAC"/>
              <w:rPr>
                <w:rFonts w:cs="Arial"/>
                <w:lang w:eastAsia="ja-JP"/>
              </w:rPr>
            </w:pPr>
            <w:r w:rsidRPr="008E21F4">
              <w:rPr>
                <w:rFonts w:cs="Arial"/>
                <w:lang w:eastAsia="ja-JP"/>
              </w:rPr>
              <w:t xml:space="preserve">0 MHz </w:t>
            </w:r>
            <w:r w:rsidRPr="008E21F4">
              <w:rPr>
                <w:rFonts w:cs="Arial"/>
                <w:lang w:eastAsia="ja-JP"/>
              </w:rPr>
              <w:sym w:font="Symbol" w:char="F0A3"/>
            </w:r>
            <w:r w:rsidRPr="008E21F4">
              <w:rPr>
                <w:rFonts w:cs="Arial"/>
                <w:lang w:eastAsia="ja-JP"/>
              </w:rPr>
              <w:t xml:space="preserve"> </w:t>
            </w:r>
            <w:r w:rsidRPr="008E21F4">
              <w:rPr>
                <w:rFonts w:cs="Arial"/>
                <w:lang w:eastAsia="ja-JP"/>
              </w:rPr>
              <w:sym w:font="Symbol" w:char="F044"/>
            </w:r>
            <w:r w:rsidRPr="008E21F4">
              <w:rPr>
                <w:rFonts w:cs="Arial"/>
                <w:lang w:eastAsia="ja-JP"/>
              </w:rPr>
              <w:t>f &lt; 1 MHz</w:t>
            </w:r>
          </w:p>
        </w:tc>
        <w:tc>
          <w:tcPr>
            <w:tcW w:w="2977" w:type="dxa"/>
            <w:vAlign w:val="center"/>
          </w:tcPr>
          <w:p w14:paraId="392F8775" w14:textId="77777777" w:rsidR="00CB3986" w:rsidRPr="008E21F4" w:rsidRDefault="00CB3986" w:rsidP="00D04D5F">
            <w:pPr>
              <w:pStyle w:val="TAC"/>
              <w:rPr>
                <w:rFonts w:cs="Arial"/>
                <w:lang w:eastAsia="ja-JP"/>
              </w:rPr>
            </w:pPr>
            <w:r w:rsidRPr="008E21F4">
              <w:rPr>
                <w:rFonts w:cs="Arial"/>
                <w:lang w:eastAsia="ja-JP"/>
              </w:rPr>
              <w:t xml:space="preserve">0.005 MHz </w:t>
            </w:r>
            <w:r w:rsidRPr="008E21F4">
              <w:rPr>
                <w:rFonts w:cs="Arial"/>
                <w:lang w:eastAsia="ja-JP"/>
              </w:rPr>
              <w:sym w:font="Symbol" w:char="F0A3"/>
            </w:r>
            <w:r w:rsidRPr="008E21F4">
              <w:rPr>
                <w:rFonts w:cs="Arial"/>
                <w:lang w:eastAsia="ja-JP"/>
              </w:rPr>
              <w:t xml:space="preserve"> </w:t>
            </w:r>
            <w:proofErr w:type="spellStart"/>
            <w:r w:rsidRPr="008E21F4">
              <w:rPr>
                <w:rFonts w:cs="Arial"/>
                <w:lang w:eastAsia="ja-JP"/>
              </w:rPr>
              <w:t>f_offset</w:t>
            </w:r>
            <w:proofErr w:type="spellEnd"/>
            <w:r w:rsidRPr="008E21F4">
              <w:rPr>
                <w:rFonts w:cs="Arial"/>
                <w:lang w:eastAsia="ja-JP"/>
              </w:rPr>
              <w:t xml:space="preserve"> &lt; 0.995 MHz</w:t>
            </w:r>
          </w:p>
        </w:tc>
        <w:tc>
          <w:tcPr>
            <w:tcW w:w="1285" w:type="dxa"/>
            <w:vAlign w:val="center"/>
          </w:tcPr>
          <w:p w14:paraId="6F6C5EA8" w14:textId="77777777" w:rsidR="00CB3986" w:rsidRPr="008E21F4" w:rsidRDefault="00CB3986" w:rsidP="00D04D5F">
            <w:pPr>
              <w:pStyle w:val="TAC"/>
              <w:rPr>
                <w:rFonts w:cs="Arial"/>
                <w:lang w:eastAsia="ja-JP"/>
              </w:rPr>
            </w:pPr>
            <w:r w:rsidRPr="008E21F4">
              <w:rPr>
                <w:rFonts w:cs="Arial"/>
                <w:lang w:eastAsia="ja-JP"/>
              </w:rPr>
              <w:t>-6 dBm</w:t>
            </w:r>
          </w:p>
        </w:tc>
        <w:tc>
          <w:tcPr>
            <w:tcW w:w="1418" w:type="dxa"/>
            <w:vAlign w:val="center"/>
          </w:tcPr>
          <w:p w14:paraId="2B7833FD" w14:textId="77777777" w:rsidR="00CB3986" w:rsidRPr="008E21F4" w:rsidRDefault="00CB3986" w:rsidP="00D04D5F">
            <w:pPr>
              <w:pStyle w:val="TAC"/>
              <w:rPr>
                <w:rFonts w:cs="Arial"/>
                <w:lang w:eastAsia="ja-JP"/>
              </w:rPr>
            </w:pPr>
            <w:r w:rsidRPr="008E21F4">
              <w:rPr>
                <w:rFonts w:cs="Arial"/>
                <w:lang w:eastAsia="ja-JP"/>
              </w:rPr>
              <w:t xml:space="preserve">10 kHz </w:t>
            </w:r>
          </w:p>
        </w:tc>
      </w:tr>
      <w:tr w:rsidR="00CB3986" w:rsidRPr="008E21F4" w14:paraId="7B6BA8E7" w14:textId="77777777" w:rsidTr="00D04D5F">
        <w:trPr>
          <w:jc w:val="center"/>
        </w:trPr>
        <w:tc>
          <w:tcPr>
            <w:tcW w:w="1191" w:type="dxa"/>
            <w:shd w:val="clear" w:color="auto" w:fill="auto"/>
            <w:vAlign w:val="center"/>
          </w:tcPr>
          <w:p w14:paraId="71D87651" w14:textId="77777777" w:rsidR="00CB3986" w:rsidRPr="008E21F4" w:rsidRDefault="00CB3986" w:rsidP="00D04D5F">
            <w:pPr>
              <w:pStyle w:val="TAC"/>
              <w:rPr>
                <w:rFonts w:cs="Arial"/>
              </w:rPr>
            </w:pPr>
            <w:r w:rsidRPr="008E21F4">
              <w:rPr>
                <w:rFonts w:cs="Arial"/>
              </w:rPr>
              <w:t>1.4 MHz</w:t>
            </w:r>
          </w:p>
        </w:tc>
        <w:tc>
          <w:tcPr>
            <w:tcW w:w="2126" w:type="dxa"/>
            <w:vAlign w:val="center"/>
          </w:tcPr>
          <w:p w14:paraId="183FEB01"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6727364A" w14:textId="77777777" w:rsidR="00CB3986" w:rsidRPr="008E21F4" w:rsidRDefault="00CB3986" w:rsidP="00D04D5F">
            <w:pPr>
              <w:pStyle w:val="TAC"/>
              <w:rPr>
                <w:rFonts w:cs="v5.0.0"/>
              </w:rPr>
            </w:pPr>
            <w:r w:rsidRPr="008E21F4">
              <w:rPr>
                <w:rFonts w:cs="v5.0.0"/>
              </w:rPr>
              <w:t xml:space="preserve">0.005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0.995 MHz</w:t>
            </w:r>
          </w:p>
        </w:tc>
        <w:tc>
          <w:tcPr>
            <w:tcW w:w="1285" w:type="dxa"/>
            <w:vAlign w:val="center"/>
          </w:tcPr>
          <w:p w14:paraId="665AA62C" w14:textId="77777777" w:rsidR="00CB3986" w:rsidRPr="008E21F4" w:rsidRDefault="00CB3986" w:rsidP="00D04D5F">
            <w:pPr>
              <w:pStyle w:val="TAC"/>
              <w:rPr>
                <w:rFonts w:cs="Arial"/>
              </w:rPr>
            </w:pPr>
            <w:r w:rsidRPr="008E21F4">
              <w:rPr>
                <w:rFonts w:cs="Arial"/>
              </w:rPr>
              <w:t>-14 dBm</w:t>
            </w:r>
          </w:p>
        </w:tc>
        <w:tc>
          <w:tcPr>
            <w:tcW w:w="1418" w:type="dxa"/>
            <w:vAlign w:val="center"/>
          </w:tcPr>
          <w:p w14:paraId="3EA5D866" w14:textId="77777777" w:rsidR="00CB3986" w:rsidRPr="008E21F4" w:rsidRDefault="00CB3986" w:rsidP="00D04D5F">
            <w:pPr>
              <w:pStyle w:val="TAC"/>
              <w:rPr>
                <w:rFonts w:cs="Arial"/>
              </w:rPr>
            </w:pPr>
            <w:r w:rsidRPr="008E21F4">
              <w:rPr>
                <w:rFonts w:cs="Arial"/>
              </w:rPr>
              <w:t xml:space="preserve">10 kHz </w:t>
            </w:r>
          </w:p>
        </w:tc>
      </w:tr>
      <w:tr w:rsidR="00CB3986" w:rsidRPr="008E21F4" w14:paraId="0E3DBD11" w14:textId="77777777" w:rsidTr="00D04D5F">
        <w:trPr>
          <w:jc w:val="center"/>
        </w:trPr>
        <w:tc>
          <w:tcPr>
            <w:tcW w:w="1191" w:type="dxa"/>
            <w:shd w:val="clear" w:color="auto" w:fill="auto"/>
            <w:vAlign w:val="center"/>
          </w:tcPr>
          <w:p w14:paraId="6C3B9CAD" w14:textId="77777777" w:rsidR="00CB3986" w:rsidRPr="008E21F4" w:rsidRDefault="00CB3986" w:rsidP="00D04D5F">
            <w:pPr>
              <w:pStyle w:val="TAC"/>
              <w:rPr>
                <w:rFonts w:cs="Arial"/>
              </w:rPr>
            </w:pPr>
            <w:r w:rsidRPr="008E21F4">
              <w:rPr>
                <w:rFonts w:cs="Arial"/>
              </w:rPr>
              <w:t>3 MHz</w:t>
            </w:r>
          </w:p>
        </w:tc>
        <w:tc>
          <w:tcPr>
            <w:tcW w:w="2126" w:type="dxa"/>
            <w:vAlign w:val="center"/>
          </w:tcPr>
          <w:p w14:paraId="45F6954E"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1FCA9FF0" w14:textId="77777777" w:rsidR="00CB3986" w:rsidRPr="008E21F4" w:rsidRDefault="00CB3986" w:rsidP="00D04D5F">
            <w:pPr>
              <w:pStyle w:val="TAC"/>
              <w:rPr>
                <w:rFonts w:cs="v5.0.0"/>
              </w:rPr>
            </w:pPr>
            <w:r w:rsidRPr="008E21F4">
              <w:rPr>
                <w:rFonts w:cs="v5.0.0"/>
              </w:rPr>
              <w:t xml:space="preserve">0.015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0.985 MHz</w:t>
            </w:r>
          </w:p>
        </w:tc>
        <w:tc>
          <w:tcPr>
            <w:tcW w:w="1285" w:type="dxa"/>
            <w:vAlign w:val="center"/>
          </w:tcPr>
          <w:p w14:paraId="3B66826B" w14:textId="77777777" w:rsidR="00CB3986" w:rsidRPr="008E21F4" w:rsidRDefault="00CB3986" w:rsidP="00D04D5F">
            <w:pPr>
              <w:pStyle w:val="TAC"/>
              <w:rPr>
                <w:rFonts w:cs="Arial"/>
              </w:rPr>
            </w:pPr>
            <w:r w:rsidRPr="008E21F4">
              <w:rPr>
                <w:rFonts w:cs="Arial"/>
              </w:rPr>
              <w:t>-13 dBm</w:t>
            </w:r>
          </w:p>
        </w:tc>
        <w:tc>
          <w:tcPr>
            <w:tcW w:w="1418" w:type="dxa"/>
            <w:vAlign w:val="center"/>
          </w:tcPr>
          <w:p w14:paraId="66A6209B" w14:textId="77777777" w:rsidR="00CB3986" w:rsidRPr="008E21F4" w:rsidRDefault="00CB3986" w:rsidP="00D04D5F">
            <w:pPr>
              <w:pStyle w:val="TAC"/>
              <w:rPr>
                <w:rFonts w:cs="Arial"/>
              </w:rPr>
            </w:pPr>
            <w:r w:rsidRPr="008E21F4">
              <w:rPr>
                <w:rFonts w:cs="Arial"/>
              </w:rPr>
              <w:t xml:space="preserve">30 kHz </w:t>
            </w:r>
          </w:p>
        </w:tc>
      </w:tr>
      <w:tr w:rsidR="00CB3986" w:rsidRPr="008E21F4" w14:paraId="36E23C3A" w14:textId="77777777" w:rsidTr="00D04D5F">
        <w:trPr>
          <w:jc w:val="center"/>
        </w:trPr>
        <w:tc>
          <w:tcPr>
            <w:tcW w:w="1191" w:type="dxa"/>
            <w:shd w:val="clear" w:color="auto" w:fill="auto"/>
            <w:vAlign w:val="center"/>
          </w:tcPr>
          <w:p w14:paraId="718AF816" w14:textId="77777777" w:rsidR="00CB3986" w:rsidRPr="008E21F4" w:rsidRDefault="00CB3986" w:rsidP="00D04D5F">
            <w:pPr>
              <w:pStyle w:val="TAC"/>
              <w:rPr>
                <w:rFonts w:cs="Arial"/>
              </w:rPr>
            </w:pPr>
            <w:r w:rsidRPr="008E21F4">
              <w:rPr>
                <w:rFonts w:cs="Arial"/>
              </w:rPr>
              <w:t>5 MHz</w:t>
            </w:r>
          </w:p>
        </w:tc>
        <w:tc>
          <w:tcPr>
            <w:tcW w:w="2126" w:type="dxa"/>
            <w:vAlign w:val="center"/>
          </w:tcPr>
          <w:p w14:paraId="7B5C45B2"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1DEAB879" w14:textId="77777777" w:rsidR="00CB3986" w:rsidRPr="008E21F4" w:rsidRDefault="00CB3986" w:rsidP="00D04D5F">
            <w:pPr>
              <w:pStyle w:val="TAC"/>
              <w:rPr>
                <w:rFonts w:cs="v5.0.0"/>
              </w:rPr>
            </w:pPr>
            <w:r w:rsidRPr="008E21F4">
              <w:rPr>
                <w:rFonts w:cs="v5.0.0"/>
              </w:rPr>
              <w:t xml:space="preserve">0.015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0.985 MHz</w:t>
            </w:r>
          </w:p>
        </w:tc>
        <w:tc>
          <w:tcPr>
            <w:tcW w:w="1285" w:type="dxa"/>
            <w:vAlign w:val="center"/>
          </w:tcPr>
          <w:p w14:paraId="50B3C8B5" w14:textId="77777777" w:rsidR="00CB3986" w:rsidRPr="008E21F4" w:rsidRDefault="00CB3986" w:rsidP="00D04D5F">
            <w:pPr>
              <w:pStyle w:val="TAC"/>
              <w:rPr>
                <w:rFonts w:cs="Arial"/>
              </w:rPr>
            </w:pPr>
            <w:r w:rsidRPr="008E21F4">
              <w:rPr>
                <w:rFonts w:cs="Arial"/>
              </w:rPr>
              <w:t>-15 dBm</w:t>
            </w:r>
          </w:p>
        </w:tc>
        <w:tc>
          <w:tcPr>
            <w:tcW w:w="1418" w:type="dxa"/>
            <w:vAlign w:val="center"/>
          </w:tcPr>
          <w:p w14:paraId="1C279DED" w14:textId="77777777" w:rsidR="00CB3986" w:rsidRPr="008E21F4" w:rsidRDefault="00CB3986" w:rsidP="00D04D5F">
            <w:pPr>
              <w:pStyle w:val="TAC"/>
              <w:rPr>
                <w:rFonts w:cs="Arial"/>
              </w:rPr>
            </w:pPr>
            <w:r w:rsidRPr="008E21F4">
              <w:rPr>
                <w:rFonts w:cs="Arial"/>
              </w:rPr>
              <w:t xml:space="preserve">30 kHz </w:t>
            </w:r>
          </w:p>
        </w:tc>
      </w:tr>
      <w:tr w:rsidR="00CB3986" w:rsidRPr="008E21F4" w14:paraId="2A0E3DA5" w14:textId="77777777" w:rsidTr="00D04D5F">
        <w:trPr>
          <w:jc w:val="center"/>
        </w:trPr>
        <w:tc>
          <w:tcPr>
            <w:tcW w:w="1191" w:type="dxa"/>
            <w:shd w:val="clear" w:color="auto" w:fill="auto"/>
            <w:vAlign w:val="center"/>
          </w:tcPr>
          <w:p w14:paraId="202D6094" w14:textId="77777777" w:rsidR="00CB3986" w:rsidRPr="008E21F4" w:rsidRDefault="00CB3986" w:rsidP="00D04D5F">
            <w:pPr>
              <w:pStyle w:val="TAC"/>
              <w:rPr>
                <w:rFonts w:cs="Arial"/>
              </w:rPr>
            </w:pPr>
            <w:r w:rsidRPr="008E21F4">
              <w:rPr>
                <w:rFonts w:cs="Arial"/>
              </w:rPr>
              <w:t>10 MHz</w:t>
            </w:r>
          </w:p>
        </w:tc>
        <w:tc>
          <w:tcPr>
            <w:tcW w:w="2126" w:type="dxa"/>
            <w:vAlign w:val="center"/>
          </w:tcPr>
          <w:p w14:paraId="07DEC9A3"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08EA2AB7"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0.95 MHz</w:t>
            </w:r>
          </w:p>
        </w:tc>
        <w:tc>
          <w:tcPr>
            <w:tcW w:w="1285" w:type="dxa"/>
            <w:vAlign w:val="center"/>
          </w:tcPr>
          <w:p w14:paraId="1A75604F" w14:textId="77777777" w:rsidR="00CB3986" w:rsidRPr="008E21F4" w:rsidRDefault="00CB3986" w:rsidP="00D04D5F">
            <w:pPr>
              <w:pStyle w:val="TAC"/>
              <w:rPr>
                <w:rFonts w:cs="Arial"/>
              </w:rPr>
            </w:pPr>
            <w:r w:rsidRPr="008E21F4">
              <w:rPr>
                <w:rFonts w:cs="Arial"/>
              </w:rPr>
              <w:t>-13 dBm</w:t>
            </w:r>
          </w:p>
        </w:tc>
        <w:tc>
          <w:tcPr>
            <w:tcW w:w="1418" w:type="dxa"/>
            <w:vAlign w:val="center"/>
          </w:tcPr>
          <w:p w14:paraId="23FC8886" w14:textId="77777777" w:rsidR="00CB3986" w:rsidRPr="008E21F4" w:rsidRDefault="00CB3986" w:rsidP="00D04D5F">
            <w:pPr>
              <w:pStyle w:val="TAC"/>
              <w:rPr>
                <w:rFonts w:cs="Arial"/>
              </w:rPr>
            </w:pPr>
            <w:r w:rsidRPr="008E21F4">
              <w:rPr>
                <w:rFonts w:cs="Arial"/>
              </w:rPr>
              <w:t xml:space="preserve">100 kHz </w:t>
            </w:r>
          </w:p>
        </w:tc>
      </w:tr>
      <w:tr w:rsidR="00CB3986" w:rsidRPr="008E21F4" w14:paraId="4101A828" w14:textId="77777777" w:rsidTr="00D04D5F">
        <w:trPr>
          <w:jc w:val="center"/>
        </w:trPr>
        <w:tc>
          <w:tcPr>
            <w:tcW w:w="1191" w:type="dxa"/>
            <w:shd w:val="clear" w:color="auto" w:fill="auto"/>
            <w:vAlign w:val="center"/>
          </w:tcPr>
          <w:p w14:paraId="7F5FA8EC" w14:textId="77777777" w:rsidR="00CB3986" w:rsidRPr="008E21F4" w:rsidRDefault="00CB3986" w:rsidP="00D04D5F">
            <w:pPr>
              <w:pStyle w:val="TAC"/>
              <w:rPr>
                <w:rFonts w:cs="Arial"/>
              </w:rPr>
            </w:pPr>
            <w:r w:rsidRPr="008E21F4">
              <w:rPr>
                <w:rFonts w:cs="Arial"/>
              </w:rPr>
              <w:t>15 MHz</w:t>
            </w:r>
          </w:p>
        </w:tc>
        <w:tc>
          <w:tcPr>
            <w:tcW w:w="2126" w:type="dxa"/>
            <w:vAlign w:val="center"/>
          </w:tcPr>
          <w:p w14:paraId="13E0589A"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20B3D0F5"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0.95 MHz</w:t>
            </w:r>
          </w:p>
        </w:tc>
        <w:tc>
          <w:tcPr>
            <w:tcW w:w="1285" w:type="dxa"/>
            <w:vAlign w:val="center"/>
          </w:tcPr>
          <w:p w14:paraId="2D6405A5" w14:textId="77777777" w:rsidR="00CB3986" w:rsidRPr="008E21F4" w:rsidRDefault="00CB3986" w:rsidP="00D04D5F">
            <w:pPr>
              <w:pStyle w:val="TAC"/>
              <w:rPr>
                <w:rFonts w:cs="Arial"/>
              </w:rPr>
            </w:pPr>
            <w:r w:rsidRPr="008E21F4">
              <w:rPr>
                <w:rFonts w:cs="Arial"/>
              </w:rPr>
              <w:t>-13 dBm</w:t>
            </w:r>
          </w:p>
        </w:tc>
        <w:tc>
          <w:tcPr>
            <w:tcW w:w="1418" w:type="dxa"/>
            <w:vAlign w:val="center"/>
          </w:tcPr>
          <w:p w14:paraId="71395F15" w14:textId="77777777" w:rsidR="00CB3986" w:rsidRPr="008E21F4" w:rsidRDefault="00CB3986" w:rsidP="00D04D5F">
            <w:pPr>
              <w:pStyle w:val="TAC"/>
              <w:rPr>
                <w:rFonts w:cs="Arial"/>
              </w:rPr>
            </w:pPr>
            <w:r w:rsidRPr="008E21F4">
              <w:rPr>
                <w:rFonts w:cs="Arial"/>
              </w:rPr>
              <w:t xml:space="preserve">100 kHz </w:t>
            </w:r>
          </w:p>
        </w:tc>
      </w:tr>
      <w:tr w:rsidR="00CB3986" w:rsidRPr="008E21F4" w14:paraId="147CF9E1" w14:textId="77777777" w:rsidTr="00D04D5F">
        <w:trPr>
          <w:jc w:val="center"/>
        </w:trPr>
        <w:tc>
          <w:tcPr>
            <w:tcW w:w="1191" w:type="dxa"/>
            <w:shd w:val="clear" w:color="auto" w:fill="auto"/>
            <w:vAlign w:val="center"/>
          </w:tcPr>
          <w:p w14:paraId="779CE65D" w14:textId="77777777" w:rsidR="00CB3986" w:rsidRPr="008E21F4" w:rsidRDefault="00CB3986" w:rsidP="00D04D5F">
            <w:pPr>
              <w:pStyle w:val="TAC"/>
              <w:rPr>
                <w:rFonts w:cs="Arial"/>
              </w:rPr>
            </w:pPr>
            <w:r w:rsidRPr="008E21F4">
              <w:rPr>
                <w:rFonts w:cs="Arial"/>
              </w:rPr>
              <w:t>20 MHz</w:t>
            </w:r>
          </w:p>
        </w:tc>
        <w:tc>
          <w:tcPr>
            <w:tcW w:w="2126" w:type="dxa"/>
            <w:vAlign w:val="center"/>
          </w:tcPr>
          <w:p w14:paraId="593E63D6"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4988F1DE"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0.95 MHz</w:t>
            </w:r>
          </w:p>
        </w:tc>
        <w:tc>
          <w:tcPr>
            <w:tcW w:w="1285" w:type="dxa"/>
            <w:vAlign w:val="center"/>
          </w:tcPr>
          <w:p w14:paraId="25B3A56C" w14:textId="77777777" w:rsidR="00CB3986" w:rsidRPr="008E21F4" w:rsidRDefault="00CB3986" w:rsidP="00D04D5F">
            <w:pPr>
              <w:pStyle w:val="TAC"/>
              <w:rPr>
                <w:rFonts w:cs="Arial"/>
              </w:rPr>
            </w:pPr>
            <w:r w:rsidRPr="008E21F4">
              <w:rPr>
                <w:rFonts w:cs="Arial"/>
              </w:rPr>
              <w:t>-13 dBm</w:t>
            </w:r>
          </w:p>
        </w:tc>
        <w:tc>
          <w:tcPr>
            <w:tcW w:w="1418" w:type="dxa"/>
            <w:vAlign w:val="center"/>
          </w:tcPr>
          <w:p w14:paraId="77DDD68E" w14:textId="77777777" w:rsidR="00CB3986" w:rsidRPr="008E21F4" w:rsidRDefault="00CB3986" w:rsidP="00D04D5F">
            <w:pPr>
              <w:pStyle w:val="TAC"/>
              <w:rPr>
                <w:rFonts w:cs="Arial"/>
              </w:rPr>
            </w:pPr>
            <w:r w:rsidRPr="008E21F4">
              <w:rPr>
                <w:rFonts w:cs="Arial"/>
              </w:rPr>
              <w:t xml:space="preserve">100 kHz </w:t>
            </w:r>
          </w:p>
        </w:tc>
      </w:tr>
      <w:tr w:rsidR="00CB3986" w:rsidRPr="008E21F4" w14:paraId="3711CA4E" w14:textId="77777777" w:rsidTr="00D04D5F">
        <w:trPr>
          <w:jc w:val="center"/>
        </w:trPr>
        <w:tc>
          <w:tcPr>
            <w:tcW w:w="1191" w:type="dxa"/>
            <w:tcBorders>
              <w:bottom w:val="single" w:sz="4" w:space="0" w:color="auto"/>
            </w:tcBorders>
            <w:shd w:val="clear" w:color="auto" w:fill="auto"/>
            <w:vAlign w:val="center"/>
          </w:tcPr>
          <w:p w14:paraId="198ADC9F" w14:textId="77777777" w:rsidR="00CB3986" w:rsidRPr="008E21F4" w:rsidRDefault="00CB3986" w:rsidP="00D04D5F">
            <w:pPr>
              <w:pStyle w:val="TAC"/>
              <w:rPr>
                <w:rFonts w:cs="Arial"/>
              </w:rPr>
            </w:pPr>
            <w:r w:rsidRPr="008E21F4">
              <w:rPr>
                <w:rFonts w:cs="Arial"/>
              </w:rPr>
              <w:t>All</w:t>
            </w:r>
          </w:p>
        </w:tc>
        <w:tc>
          <w:tcPr>
            <w:tcW w:w="2126" w:type="dxa"/>
            <w:tcBorders>
              <w:bottom w:val="single" w:sz="4" w:space="0" w:color="auto"/>
            </w:tcBorders>
            <w:vAlign w:val="center"/>
          </w:tcPr>
          <w:p w14:paraId="7F3E75DB" w14:textId="77777777" w:rsidR="00CB3986" w:rsidRPr="008E21F4" w:rsidRDefault="00CB3986" w:rsidP="00D04D5F">
            <w:pPr>
              <w:pStyle w:val="TAC"/>
              <w:rPr>
                <w:rFonts w:cs="v5.0.0"/>
              </w:rPr>
            </w:pPr>
            <w:r w:rsidRPr="008E21F4">
              <w:rPr>
                <w:rFonts w:cs="v5.0.0"/>
              </w:rPr>
              <w:t xml:space="preserve">1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&lt; </w:t>
            </w:r>
            <w:r w:rsidRPr="008E21F4">
              <w:rPr>
                <w:rFonts w:cs="Arial"/>
              </w:rPr>
              <w:sym w:font="Symbol" w:char="F044"/>
            </w:r>
            <w:proofErr w:type="spellStart"/>
            <w:r w:rsidRPr="008E21F4">
              <w:rPr>
                <w:rFonts w:cs="Arial"/>
              </w:rPr>
              <w:t>f</w:t>
            </w:r>
            <w:r w:rsidRPr="008E21F4">
              <w:rPr>
                <w:rFonts w:cs="Arial"/>
                <w:vertAlign w:val="subscript"/>
              </w:rPr>
              <w:t>max</w:t>
            </w:r>
            <w:proofErr w:type="spellEnd"/>
            <w:r w:rsidRPr="008E21F4">
              <w:rPr>
                <w:rFonts w:cs="v5.0.0"/>
              </w:rPr>
              <w:t xml:space="preserve"> </w:t>
            </w:r>
          </w:p>
        </w:tc>
        <w:tc>
          <w:tcPr>
            <w:tcW w:w="2977" w:type="dxa"/>
            <w:tcBorders>
              <w:bottom w:val="single" w:sz="4" w:space="0" w:color="auto"/>
            </w:tcBorders>
            <w:vAlign w:val="center"/>
          </w:tcPr>
          <w:p w14:paraId="1A3C584F" w14:textId="77777777" w:rsidR="00CB3986" w:rsidRPr="008E21F4" w:rsidRDefault="00CB3986" w:rsidP="00D04D5F">
            <w:pPr>
              <w:pStyle w:val="TAC"/>
              <w:rPr>
                <w:rFonts w:cs="v5.0.0"/>
              </w:rPr>
            </w:pPr>
            <w:r w:rsidRPr="008E21F4">
              <w:rPr>
                <w:rFonts w:cs="v5.0.0"/>
              </w:rPr>
              <w:t xml:space="preserve">1.05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w:t>
            </w:r>
            <w:proofErr w:type="spellStart"/>
            <w:r w:rsidRPr="008E21F4">
              <w:rPr>
                <w:rFonts w:cs="v5.0.0"/>
              </w:rPr>
              <w:t>f_offset</w:t>
            </w:r>
            <w:r w:rsidRPr="008E21F4">
              <w:rPr>
                <w:rFonts w:cs="v5.0.0"/>
                <w:vertAlign w:val="subscript"/>
              </w:rPr>
              <w:t>max</w:t>
            </w:r>
            <w:proofErr w:type="spellEnd"/>
            <w:r w:rsidRPr="008E21F4">
              <w:rPr>
                <w:rFonts w:cs="v5.0.0"/>
                <w:vertAlign w:val="subscript"/>
              </w:rPr>
              <w:t xml:space="preserve"> </w:t>
            </w:r>
          </w:p>
        </w:tc>
        <w:tc>
          <w:tcPr>
            <w:tcW w:w="1285" w:type="dxa"/>
            <w:tcBorders>
              <w:bottom w:val="single" w:sz="4" w:space="0" w:color="auto"/>
            </w:tcBorders>
            <w:vAlign w:val="center"/>
          </w:tcPr>
          <w:p w14:paraId="18148B05" w14:textId="77777777" w:rsidR="00CB3986" w:rsidRPr="008E21F4" w:rsidRDefault="00CB3986" w:rsidP="00D04D5F">
            <w:pPr>
              <w:pStyle w:val="TAC"/>
              <w:rPr>
                <w:rFonts w:cs="Arial"/>
              </w:rPr>
            </w:pPr>
            <w:r w:rsidRPr="008E21F4">
              <w:rPr>
                <w:rFonts w:cs="Arial"/>
              </w:rPr>
              <w:t>-13 dBm</w:t>
            </w:r>
          </w:p>
        </w:tc>
        <w:tc>
          <w:tcPr>
            <w:tcW w:w="1418" w:type="dxa"/>
            <w:tcBorders>
              <w:bottom w:val="single" w:sz="4" w:space="0" w:color="auto"/>
            </w:tcBorders>
            <w:vAlign w:val="center"/>
          </w:tcPr>
          <w:p w14:paraId="6725FAC2" w14:textId="77777777" w:rsidR="00CB3986" w:rsidRPr="008E21F4" w:rsidRDefault="00CB3986" w:rsidP="00D04D5F">
            <w:pPr>
              <w:pStyle w:val="TAC"/>
              <w:rPr>
                <w:rFonts w:cs="Arial"/>
              </w:rPr>
            </w:pPr>
            <w:r w:rsidRPr="008E21F4">
              <w:rPr>
                <w:rFonts w:cs="Arial"/>
              </w:rPr>
              <w:t>100 kHz</w:t>
            </w:r>
          </w:p>
        </w:tc>
      </w:tr>
    </w:tbl>
    <w:p w14:paraId="408AE668" w14:textId="77777777" w:rsidR="00CB3986" w:rsidRPr="008E21F4" w:rsidRDefault="00CB3986" w:rsidP="00CB3986"/>
    <w:p w14:paraId="2BB5F5FB" w14:textId="77777777" w:rsidR="00CB3986" w:rsidRPr="008E21F4" w:rsidRDefault="00CB3986" w:rsidP="00CB3986">
      <w:pPr>
        <w:keepNext/>
        <w:rPr>
          <w:rFonts w:cs="v5.0.0"/>
        </w:rPr>
      </w:pPr>
      <w:r w:rsidRPr="008E21F4">
        <w:rPr>
          <w:rFonts w:cs="v5.0.0"/>
        </w:rPr>
        <w:t>In certain regions the following requirement may apply. For E-UTRA, E-UTRA with NB-IoT and NB-IoT BS operating in Bands 2, 4, 10, 23, 25, 30, 35, 36, 41, 66, 70, emissions shall not exceed the maximum levels specified in Table 6.6.3.5.3-2.</w:t>
      </w:r>
    </w:p>
    <w:p w14:paraId="7EAA5B9F" w14:textId="77777777" w:rsidR="00CB3986" w:rsidRPr="008E21F4" w:rsidRDefault="00CB3986" w:rsidP="00CB3986">
      <w:pPr>
        <w:pStyle w:val="TH"/>
        <w:rPr>
          <w:rFonts w:cs="v5.0.0"/>
        </w:rPr>
      </w:pPr>
      <w:r w:rsidRPr="008E21F4">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B3986" w:rsidRPr="008E21F4" w14:paraId="7E03FDA8" w14:textId="77777777" w:rsidTr="00D04D5F">
        <w:trPr>
          <w:jc w:val="center"/>
        </w:trPr>
        <w:tc>
          <w:tcPr>
            <w:tcW w:w="1191" w:type="dxa"/>
          </w:tcPr>
          <w:p w14:paraId="6889E0DD" w14:textId="77777777" w:rsidR="00CB3986" w:rsidRPr="008E21F4" w:rsidRDefault="00CB3986" w:rsidP="00D04D5F">
            <w:pPr>
              <w:pStyle w:val="TAH"/>
              <w:rPr>
                <w:rFonts w:cs="Arial"/>
              </w:rPr>
            </w:pPr>
            <w:r w:rsidRPr="008E21F4">
              <w:rPr>
                <w:rFonts w:cs="Arial"/>
              </w:rPr>
              <w:t>Channel bandwidth</w:t>
            </w:r>
          </w:p>
        </w:tc>
        <w:tc>
          <w:tcPr>
            <w:tcW w:w="2126" w:type="dxa"/>
          </w:tcPr>
          <w:p w14:paraId="0C84731A"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7" w:type="dxa"/>
          </w:tcPr>
          <w:p w14:paraId="504066BD" w14:textId="77777777" w:rsidR="00CB3986" w:rsidRPr="008E21F4" w:rsidRDefault="00CB3986" w:rsidP="00D04D5F">
            <w:pPr>
              <w:pStyle w:val="TAH"/>
              <w:rPr>
                <w:rFonts w:cs="v5.0.0"/>
              </w:rPr>
            </w:pPr>
            <w:r w:rsidRPr="008E21F4">
              <w:rPr>
                <w:rFonts w:cs="v5.0.0"/>
              </w:rPr>
              <w:t xml:space="preserve">Frequency offset of measurement filter centre frequency, </w:t>
            </w:r>
            <w:proofErr w:type="spellStart"/>
            <w:r w:rsidRPr="008E21F4">
              <w:rPr>
                <w:rFonts w:cs="v5.0.0"/>
              </w:rPr>
              <w:t>f_offset</w:t>
            </w:r>
            <w:proofErr w:type="spellEnd"/>
          </w:p>
        </w:tc>
        <w:tc>
          <w:tcPr>
            <w:tcW w:w="1285" w:type="dxa"/>
          </w:tcPr>
          <w:p w14:paraId="51B246A3" w14:textId="77777777" w:rsidR="00CB3986" w:rsidRPr="008E21F4" w:rsidRDefault="00CB3986" w:rsidP="00D04D5F">
            <w:pPr>
              <w:pStyle w:val="TAH"/>
              <w:rPr>
                <w:rFonts w:cs="v5.0.0"/>
              </w:rPr>
            </w:pPr>
            <w:r w:rsidRPr="008E21F4">
              <w:rPr>
                <w:rFonts w:cs="Arial"/>
              </w:rPr>
              <w:t xml:space="preserve">Test </w:t>
            </w:r>
            <w:r w:rsidRPr="008E21F4">
              <w:rPr>
                <w:rFonts w:cs="v5.0.0"/>
              </w:rPr>
              <w:t>requirement</w:t>
            </w:r>
          </w:p>
        </w:tc>
        <w:tc>
          <w:tcPr>
            <w:tcW w:w="1418" w:type="dxa"/>
          </w:tcPr>
          <w:p w14:paraId="3F4CBD39"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025AB8DC" w14:textId="77777777" w:rsidTr="00D04D5F">
        <w:trPr>
          <w:jc w:val="center"/>
        </w:trPr>
        <w:tc>
          <w:tcPr>
            <w:tcW w:w="1191" w:type="dxa"/>
            <w:vAlign w:val="center"/>
          </w:tcPr>
          <w:p w14:paraId="7A2720F2" w14:textId="77777777" w:rsidR="00CB3986" w:rsidRPr="008E21F4" w:rsidRDefault="00CB3986" w:rsidP="00D04D5F">
            <w:pPr>
              <w:pStyle w:val="TAC"/>
              <w:rPr>
                <w:rFonts w:cs="Arial"/>
                <w:lang w:eastAsia="ja-JP"/>
              </w:rPr>
            </w:pPr>
            <w:r w:rsidRPr="008E21F4">
              <w:rPr>
                <w:rFonts w:cs="Arial"/>
                <w:lang w:eastAsia="ja-JP"/>
              </w:rPr>
              <w:t>200 kHz</w:t>
            </w:r>
          </w:p>
        </w:tc>
        <w:tc>
          <w:tcPr>
            <w:tcW w:w="2126" w:type="dxa"/>
            <w:vAlign w:val="center"/>
          </w:tcPr>
          <w:p w14:paraId="4A27DB20" w14:textId="77777777" w:rsidR="00CB3986" w:rsidRPr="008E21F4" w:rsidRDefault="00CB3986" w:rsidP="00D04D5F">
            <w:pPr>
              <w:pStyle w:val="TAC"/>
              <w:rPr>
                <w:rFonts w:cs="Arial"/>
                <w:lang w:eastAsia="ja-JP"/>
              </w:rPr>
            </w:pPr>
            <w:r w:rsidRPr="008E21F4">
              <w:rPr>
                <w:rFonts w:cs="Arial"/>
                <w:lang w:eastAsia="ja-JP"/>
              </w:rPr>
              <w:t xml:space="preserve">0 MHz </w:t>
            </w:r>
            <w:r w:rsidRPr="008E21F4">
              <w:rPr>
                <w:rFonts w:cs="Arial"/>
                <w:lang w:eastAsia="ja-JP"/>
              </w:rPr>
              <w:sym w:font="Symbol" w:char="F0A3"/>
            </w:r>
            <w:r w:rsidRPr="008E21F4">
              <w:rPr>
                <w:rFonts w:cs="Arial"/>
                <w:lang w:eastAsia="ja-JP"/>
              </w:rPr>
              <w:t xml:space="preserve"> </w:t>
            </w:r>
            <w:r w:rsidRPr="008E21F4">
              <w:rPr>
                <w:rFonts w:cs="Arial"/>
                <w:lang w:eastAsia="ja-JP"/>
              </w:rPr>
              <w:sym w:font="Symbol" w:char="F044"/>
            </w:r>
            <w:r w:rsidRPr="008E21F4">
              <w:rPr>
                <w:rFonts w:cs="Arial"/>
                <w:lang w:eastAsia="ja-JP"/>
              </w:rPr>
              <w:t>f &lt; 1 MHz</w:t>
            </w:r>
          </w:p>
        </w:tc>
        <w:tc>
          <w:tcPr>
            <w:tcW w:w="2977" w:type="dxa"/>
            <w:vAlign w:val="center"/>
          </w:tcPr>
          <w:p w14:paraId="760E3429" w14:textId="77777777" w:rsidR="00CB3986" w:rsidRPr="008E21F4" w:rsidRDefault="00CB3986" w:rsidP="00D04D5F">
            <w:pPr>
              <w:pStyle w:val="TAC"/>
              <w:rPr>
                <w:rFonts w:cs="Arial"/>
                <w:lang w:eastAsia="ja-JP"/>
              </w:rPr>
            </w:pPr>
            <w:r w:rsidRPr="008E21F4">
              <w:rPr>
                <w:rFonts w:cs="Arial"/>
                <w:lang w:eastAsia="ja-JP"/>
              </w:rPr>
              <w:t xml:space="preserve">0.005 MHz </w:t>
            </w:r>
            <w:r w:rsidRPr="008E21F4">
              <w:rPr>
                <w:rFonts w:cs="Arial"/>
                <w:lang w:eastAsia="ja-JP"/>
              </w:rPr>
              <w:sym w:font="Symbol" w:char="F0A3"/>
            </w:r>
            <w:r w:rsidRPr="008E21F4">
              <w:rPr>
                <w:rFonts w:cs="Arial"/>
                <w:lang w:eastAsia="ja-JP"/>
              </w:rPr>
              <w:t xml:space="preserve"> </w:t>
            </w:r>
            <w:proofErr w:type="spellStart"/>
            <w:r w:rsidRPr="008E21F4">
              <w:rPr>
                <w:rFonts w:cs="Arial"/>
                <w:lang w:eastAsia="ja-JP"/>
              </w:rPr>
              <w:t>f_offset</w:t>
            </w:r>
            <w:proofErr w:type="spellEnd"/>
            <w:r w:rsidRPr="008E21F4">
              <w:rPr>
                <w:rFonts w:cs="Arial"/>
                <w:lang w:eastAsia="ja-JP"/>
              </w:rPr>
              <w:t xml:space="preserve"> &lt; 0.995 MHz</w:t>
            </w:r>
          </w:p>
        </w:tc>
        <w:tc>
          <w:tcPr>
            <w:tcW w:w="1285" w:type="dxa"/>
            <w:vAlign w:val="center"/>
          </w:tcPr>
          <w:p w14:paraId="19F40B6C" w14:textId="77777777" w:rsidR="00CB3986" w:rsidRPr="008E21F4" w:rsidRDefault="00CB3986" w:rsidP="00D04D5F">
            <w:pPr>
              <w:pStyle w:val="TAC"/>
              <w:rPr>
                <w:rFonts w:cs="Arial"/>
                <w:lang w:eastAsia="ja-JP"/>
              </w:rPr>
            </w:pPr>
            <w:r w:rsidRPr="008E21F4">
              <w:rPr>
                <w:rFonts w:cs="Arial"/>
                <w:lang w:eastAsia="ja-JP"/>
              </w:rPr>
              <w:t>-6 dBm</w:t>
            </w:r>
          </w:p>
        </w:tc>
        <w:tc>
          <w:tcPr>
            <w:tcW w:w="1418" w:type="dxa"/>
            <w:vAlign w:val="center"/>
          </w:tcPr>
          <w:p w14:paraId="4266F1E5" w14:textId="77777777" w:rsidR="00CB3986" w:rsidRPr="008E21F4" w:rsidRDefault="00CB3986" w:rsidP="00D04D5F">
            <w:pPr>
              <w:pStyle w:val="TAC"/>
              <w:rPr>
                <w:rFonts w:cs="Arial"/>
                <w:lang w:eastAsia="ja-JP"/>
              </w:rPr>
            </w:pPr>
            <w:r w:rsidRPr="008E21F4">
              <w:rPr>
                <w:rFonts w:cs="Arial"/>
                <w:lang w:eastAsia="ja-JP"/>
              </w:rPr>
              <w:t xml:space="preserve">10 kHz </w:t>
            </w:r>
          </w:p>
        </w:tc>
      </w:tr>
      <w:tr w:rsidR="00CB3986" w:rsidRPr="008E21F4" w14:paraId="5A1800EB" w14:textId="77777777" w:rsidTr="00D04D5F">
        <w:trPr>
          <w:jc w:val="center"/>
        </w:trPr>
        <w:tc>
          <w:tcPr>
            <w:tcW w:w="1191" w:type="dxa"/>
            <w:shd w:val="clear" w:color="auto" w:fill="auto"/>
            <w:vAlign w:val="center"/>
          </w:tcPr>
          <w:p w14:paraId="6D727B27" w14:textId="77777777" w:rsidR="00CB3986" w:rsidRPr="008E21F4" w:rsidRDefault="00CB3986" w:rsidP="00D04D5F">
            <w:pPr>
              <w:pStyle w:val="TAC"/>
              <w:rPr>
                <w:rFonts w:cs="Arial"/>
              </w:rPr>
            </w:pPr>
            <w:r w:rsidRPr="008E21F4">
              <w:rPr>
                <w:rFonts w:cs="Arial"/>
              </w:rPr>
              <w:t>1.4 MHz</w:t>
            </w:r>
          </w:p>
        </w:tc>
        <w:tc>
          <w:tcPr>
            <w:tcW w:w="2126" w:type="dxa"/>
            <w:vAlign w:val="center"/>
          </w:tcPr>
          <w:p w14:paraId="5BEB7FF4"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74989D10" w14:textId="77777777" w:rsidR="00CB3986" w:rsidRPr="008E21F4" w:rsidRDefault="00CB3986" w:rsidP="00D04D5F">
            <w:pPr>
              <w:pStyle w:val="TAC"/>
              <w:rPr>
                <w:rFonts w:cs="v5.0.0"/>
              </w:rPr>
            </w:pPr>
            <w:r w:rsidRPr="008E21F4">
              <w:rPr>
                <w:rFonts w:cs="v5.0.0"/>
              </w:rPr>
              <w:t xml:space="preserve">0.005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0.995 MHz</w:t>
            </w:r>
          </w:p>
        </w:tc>
        <w:tc>
          <w:tcPr>
            <w:tcW w:w="1285" w:type="dxa"/>
            <w:vAlign w:val="center"/>
          </w:tcPr>
          <w:p w14:paraId="1DCE5E75" w14:textId="77777777" w:rsidR="00CB3986" w:rsidRPr="008E21F4" w:rsidRDefault="00CB3986" w:rsidP="00D04D5F">
            <w:pPr>
              <w:pStyle w:val="TAC"/>
              <w:rPr>
                <w:rFonts w:cs="Arial"/>
              </w:rPr>
            </w:pPr>
            <w:r w:rsidRPr="008E21F4">
              <w:rPr>
                <w:rFonts w:cs="Arial"/>
              </w:rPr>
              <w:t>-14 dBm</w:t>
            </w:r>
          </w:p>
        </w:tc>
        <w:tc>
          <w:tcPr>
            <w:tcW w:w="1418" w:type="dxa"/>
            <w:vAlign w:val="center"/>
          </w:tcPr>
          <w:p w14:paraId="110A7ADC" w14:textId="77777777" w:rsidR="00CB3986" w:rsidRPr="008E21F4" w:rsidRDefault="00CB3986" w:rsidP="00D04D5F">
            <w:pPr>
              <w:pStyle w:val="TAC"/>
              <w:rPr>
                <w:rFonts w:cs="Arial"/>
              </w:rPr>
            </w:pPr>
            <w:r w:rsidRPr="008E21F4">
              <w:rPr>
                <w:rFonts w:cs="Arial"/>
              </w:rPr>
              <w:t xml:space="preserve">10 kHz </w:t>
            </w:r>
          </w:p>
        </w:tc>
      </w:tr>
      <w:tr w:rsidR="00CB3986" w:rsidRPr="008E21F4" w14:paraId="7CDAEE8A" w14:textId="77777777" w:rsidTr="00D04D5F">
        <w:trPr>
          <w:jc w:val="center"/>
        </w:trPr>
        <w:tc>
          <w:tcPr>
            <w:tcW w:w="1191" w:type="dxa"/>
            <w:shd w:val="clear" w:color="auto" w:fill="auto"/>
            <w:vAlign w:val="center"/>
          </w:tcPr>
          <w:p w14:paraId="65E81DA5" w14:textId="77777777" w:rsidR="00CB3986" w:rsidRPr="008E21F4" w:rsidRDefault="00CB3986" w:rsidP="00D04D5F">
            <w:pPr>
              <w:pStyle w:val="TAC"/>
              <w:rPr>
                <w:rFonts w:cs="Arial"/>
              </w:rPr>
            </w:pPr>
            <w:r w:rsidRPr="008E21F4">
              <w:rPr>
                <w:rFonts w:cs="Arial"/>
              </w:rPr>
              <w:t>3 MHz</w:t>
            </w:r>
          </w:p>
        </w:tc>
        <w:tc>
          <w:tcPr>
            <w:tcW w:w="2126" w:type="dxa"/>
            <w:vAlign w:val="center"/>
          </w:tcPr>
          <w:p w14:paraId="14C640D3"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14B19820" w14:textId="77777777" w:rsidR="00CB3986" w:rsidRPr="008E21F4" w:rsidRDefault="00CB3986" w:rsidP="00D04D5F">
            <w:pPr>
              <w:pStyle w:val="TAC"/>
              <w:rPr>
                <w:rFonts w:cs="v5.0.0"/>
              </w:rPr>
            </w:pPr>
            <w:r w:rsidRPr="008E21F4">
              <w:rPr>
                <w:rFonts w:cs="v5.0.0"/>
              </w:rPr>
              <w:t xml:space="preserve">0.015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0.985 MHz</w:t>
            </w:r>
          </w:p>
        </w:tc>
        <w:tc>
          <w:tcPr>
            <w:tcW w:w="1285" w:type="dxa"/>
            <w:vAlign w:val="center"/>
          </w:tcPr>
          <w:p w14:paraId="7C25C350" w14:textId="77777777" w:rsidR="00CB3986" w:rsidRPr="008E21F4" w:rsidRDefault="00CB3986" w:rsidP="00D04D5F">
            <w:pPr>
              <w:pStyle w:val="TAC"/>
              <w:rPr>
                <w:rFonts w:cs="Arial"/>
              </w:rPr>
            </w:pPr>
            <w:r w:rsidRPr="008E21F4">
              <w:rPr>
                <w:rFonts w:cs="Arial"/>
              </w:rPr>
              <w:t>-13 dBm</w:t>
            </w:r>
          </w:p>
        </w:tc>
        <w:tc>
          <w:tcPr>
            <w:tcW w:w="1418" w:type="dxa"/>
            <w:vAlign w:val="center"/>
          </w:tcPr>
          <w:p w14:paraId="4FC2BD09" w14:textId="77777777" w:rsidR="00CB3986" w:rsidRPr="008E21F4" w:rsidRDefault="00CB3986" w:rsidP="00D04D5F">
            <w:pPr>
              <w:pStyle w:val="TAC"/>
              <w:rPr>
                <w:rFonts w:cs="Arial"/>
              </w:rPr>
            </w:pPr>
            <w:r w:rsidRPr="008E21F4">
              <w:rPr>
                <w:rFonts w:cs="Arial"/>
              </w:rPr>
              <w:t xml:space="preserve">30 kHz </w:t>
            </w:r>
          </w:p>
        </w:tc>
      </w:tr>
      <w:tr w:rsidR="00CB3986" w:rsidRPr="008E21F4" w14:paraId="23D23D2E" w14:textId="77777777" w:rsidTr="00D04D5F">
        <w:trPr>
          <w:jc w:val="center"/>
        </w:trPr>
        <w:tc>
          <w:tcPr>
            <w:tcW w:w="1191" w:type="dxa"/>
            <w:shd w:val="clear" w:color="auto" w:fill="auto"/>
            <w:vAlign w:val="center"/>
          </w:tcPr>
          <w:p w14:paraId="75FE1007" w14:textId="77777777" w:rsidR="00CB3986" w:rsidRPr="008E21F4" w:rsidRDefault="00CB3986" w:rsidP="00D04D5F">
            <w:pPr>
              <w:pStyle w:val="TAC"/>
              <w:rPr>
                <w:rFonts w:cs="Arial"/>
              </w:rPr>
            </w:pPr>
            <w:r w:rsidRPr="008E21F4">
              <w:rPr>
                <w:rFonts w:cs="Arial"/>
              </w:rPr>
              <w:t>5 MHz</w:t>
            </w:r>
          </w:p>
        </w:tc>
        <w:tc>
          <w:tcPr>
            <w:tcW w:w="2126" w:type="dxa"/>
            <w:vAlign w:val="center"/>
          </w:tcPr>
          <w:p w14:paraId="2EB9CBF6"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28D27A1B" w14:textId="77777777" w:rsidR="00CB3986" w:rsidRPr="008E21F4" w:rsidRDefault="00CB3986" w:rsidP="00D04D5F">
            <w:pPr>
              <w:pStyle w:val="TAC"/>
              <w:rPr>
                <w:rFonts w:cs="v5.0.0"/>
              </w:rPr>
            </w:pPr>
            <w:r w:rsidRPr="008E21F4">
              <w:rPr>
                <w:rFonts w:cs="v5.0.0"/>
              </w:rPr>
              <w:t xml:space="preserve">0.015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0.985 MHz</w:t>
            </w:r>
          </w:p>
        </w:tc>
        <w:tc>
          <w:tcPr>
            <w:tcW w:w="1285" w:type="dxa"/>
            <w:vAlign w:val="center"/>
          </w:tcPr>
          <w:p w14:paraId="2DA31A34" w14:textId="77777777" w:rsidR="00CB3986" w:rsidRPr="008E21F4" w:rsidRDefault="00CB3986" w:rsidP="00D04D5F">
            <w:pPr>
              <w:pStyle w:val="TAC"/>
              <w:rPr>
                <w:rFonts w:cs="Arial"/>
              </w:rPr>
            </w:pPr>
            <w:r w:rsidRPr="008E21F4">
              <w:rPr>
                <w:rFonts w:cs="Arial"/>
              </w:rPr>
              <w:t>-15 dBm</w:t>
            </w:r>
          </w:p>
        </w:tc>
        <w:tc>
          <w:tcPr>
            <w:tcW w:w="1418" w:type="dxa"/>
            <w:vAlign w:val="center"/>
          </w:tcPr>
          <w:p w14:paraId="6530FFCD" w14:textId="77777777" w:rsidR="00CB3986" w:rsidRPr="008E21F4" w:rsidRDefault="00CB3986" w:rsidP="00D04D5F">
            <w:pPr>
              <w:pStyle w:val="TAC"/>
              <w:rPr>
                <w:rFonts w:cs="Arial"/>
              </w:rPr>
            </w:pPr>
            <w:r w:rsidRPr="008E21F4">
              <w:rPr>
                <w:rFonts w:cs="Arial"/>
              </w:rPr>
              <w:t xml:space="preserve">30 kHz </w:t>
            </w:r>
          </w:p>
        </w:tc>
      </w:tr>
      <w:tr w:rsidR="00CB3986" w:rsidRPr="008E21F4" w14:paraId="64BE0D59" w14:textId="77777777" w:rsidTr="00D04D5F">
        <w:trPr>
          <w:jc w:val="center"/>
        </w:trPr>
        <w:tc>
          <w:tcPr>
            <w:tcW w:w="1191" w:type="dxa"/>
            <w:shd w:val="clear" w:color="auto" w:fill="auto"/>
            <w:vAlign w:val="center"/>
          </w:tcPr>
          <w:p w14:paraId="5381E227" w14:textId="77777777" w:rsidR="00CB3986" w:rsidRPr="008E21F4" w:rsidRDefault="00CB3986" w:rsidP="00D04D5F">
            <w:pPr>
              <w:pStyle w:val="TAC"/>
              <w:rPr>
                <w:rFonts w:cs="Arial"/>
              </w:rPr>
            </w:pPr>
            <w:r w:rsidRPr="008E21F4">
              <w:rPr>
                <w:rFonts w:cs="Arial"/>
              </w:rPr>
              <w:t>10 MHz</w:t>
            </w:r>
          </w:p>
        </w:tc>
        <w:tc>
          <w:tcPr>
            <w:tcW w:w="2126" w:type="dxa"/>
            <w:vAlign w:val="center"/>
          </w:tcPr>
          <w:p w14:paraId="38CDE735"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4E2BAB74"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0.95 MHz</w:t>
            </w:r>
          </w:p>
        </w:tc>
        <w:tc>
          <w:tcPr>
            <w:tcW w:w="1285" w:type="dxa"/>
            <w:vAlign w:val="center"/>
          </w:tcPr>
          <w:p w14:paraId="7C5D5AC0" w14:textId="77777777" w:rsidR="00CB3986" w:rsidRPr="008E21F4" w:rsidRDefault="00CB3986" w:rsidP="00D04D5F">
            <w:pPr>
              <w:pStyle w:val="TAC"/>
              <w:rPr>
                <w:rFonts w:cs="Arial"/>
              </w:rPr>
            </w:pPr>
            <w:r w:rsidRPr="008E21F4">
              <w:rPr>
                <w:rFonts w:cs="Arial"/>
              </w:rPr>
              <w:t>-13 dBm</w:t>
            </w:r>
          </w:p>
        </w:tc>
        <w:tc>
          <w:tcPr>
            <w:tcW w:w="1418" w:type="dxa"/>
            <w:vAlign w:val="center"/>
          </w:tcPr>
          <w:p w14:paraId="246F813F" w14:textId="77777777" w:rsidR="00CB3986" w:rsidRPr="008E21F4" w:rsidRDefault="00CB3986" w:rsidP="00D04D5F">
            <w:pPr>
              <w:pStyle w:val="TAC"/>
              <w:rPr>
                <w:rFonts w:cs="Arial"/>
              </w:rPr>
            </w:pPr>
            <w:r w:rsidRPr="008E21F4">
              <w:rPr>
                <w:rFonts w:cs="Arial"/>
              </w:rPr>
              <w:t xml:space="preserve">100 kHz </w:t>
            </w:r>
          </w:p>
        </w:tc>
      </w:tr>
      <w:tr w:rsidR="00CB3986" w:rsidRPr="008E21F4" w14:paraId="21C5D30B" w14:textId="77777777" w:rsidTr="00D04D5F">
        <w:trPr>
          <w:jc w:val="center"/>
        </w:trPr>
        <w:tc>
          <w:tcPr>
            <w:tcW w:w="1191" w:type="dxa"/>
            <w:shd w:val="clear" w:color="auto" w:fill="auto"/>
            <w:vAlign w:val="center"/>
          </w:tcPr>
          <w:p w14:paraId="6A1309C3" w14:textId="77777777" w:rsidR="00CB3986" w:rsidRPr="008E21F4" w:rsidRDefault="00CB3986" w:rsidP="00D04D5F">
            <w:pPr>
              <w:pStyle w:val="TAC"/>
              <w:rPr>
                <w:rFonts w:cs="Arial"/>
              </w:rPr>
            </w:pPr>
            <w:r w:rsidRPr="008E21F4">
              <w:rPr>
                <w:rFonts w:cs="Arial"/>
              </w:rPr>
              <w:t>15 MHz</w:t>
            </w:r>
          </w:p>
        </w:tc>
        <w:tc>
          <w:tcPr>
            <w:tcW w:w="2126" w:type="dxa"/>
            <w:vAlign w:val="center"/>
          </w:tcPr>
          <w:p w14:paraId="776A7665"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4A4D0ADC"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0.95 MHz</w:t>
            </w:r>
          </w:p>
        </w:tc>
        <w:tc>
          <w:tcPr>
            <w:tcW w:w="1285" w:type="dxa"/>
            <w:vAlign w:val="center"/>
          </w:tcPr>
          <w:p w14:paraId="08A671AB" w14:textId="77777777" w:rsidR="00CB3986" w:rsidRPr="008E21F4" w:rsidRDefault="00CB3986" w:rsidP="00D04D5F">
            <w:pPr>
              <w:pStyle w:val="TAC"/>
              <w:rPr>
                <w:rFonts w:cs="Arial"/>
              </w:rPr>
            </w:pPr>
            <w:r w:rsidRPr="008E21F4">
              <w:rPr>
                <w:rFonts w:cs="Arial"/>
              </w:rPr>
              <w:t>-15 dBm</w:t>
            </w:r>
          </w:p>
        </w:tc>
        <w:tc>
          <w:tcPr>
            <w:tcW w:w="1418" w:type="dxa"/>
            <w:vAlign w:val="center"/>
          </w:tcPr>
          <w:p w14:paraId="74635521" w14:textId="77777777" w:rsidR="00CB3986" w:rsidRPr="008E21F4" w:rsidRDefault="00CB3986" w:rsidP="00D04D5F">
            <w:pPr>
              <w:pStyle w:val="TAC"/>
              <w:rPr>
                <w:rFonts w:cs="Arial"/>
              </w:rPr>
            </w:pPr>
            <w:r w:rsidRPr="008E21F4">
              <w:rPr>
                <w:rFonts w:cs="Arial"/>
              </w:rPr>
              <w:t xml:space="preserve">100 kHz </w:t>
            </w:r>
          </w:p>
        </w:tc>
      </w:tr>
      <w:tr w:rsidR="00CB3986" w:rsidRPr="008E21F4" w14:paraId="4A6E3AA1" w14:textId="77777777" w:rsidTr="00D04D5F">
        <w:trPr>
          <w:jc w:val="center"/>
        </w:trPr>
        <w:tc>
          <w:tcPr>
            <w:tcW w:w="1191" w:type="dxa"/>
            <w:shd w:val="clear" w:color="auto" w:fill="auto"/>
            <w:vAlign w:val="center"/>
          </w:tcPr>
          <w:p w14:paraId="3D3E10CF" w14:textId="77777777" w:rsidR="00CB3986" w:rsidRPr="008E21F4" w:rsidRDefault="00CB3986" w:rsidP="00D04D5F">
            <w:pPr>
              <w:pStyle w:val="TAC"/>
              <w:rPr>
                <w:rFonts w:cs="Arial"/>
              </w:rPr>
            </w:pPr>
            <w:r w:rsidRPr="008E21F4">
              <w:rPr>
                <w:rFonts w:cs="Arial"/>
              </w:rPr>
              <w:t>20 MHz</w:t>
            </w:r>
          </w:p>
        </w:tc>
        <w:tc>
          <w:tcPr>
            <w:tcW w:w="2126" w:type="dxa"/>
            <w:vAlign w:val="center"/>
          </w:tcPr>
          <w:p w14:paraId="11179770"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 MHz</w:t>
            </w:r>
          </w:p>
        </w:tc>
        <w:tc>
          <w:tcPr>
            <w:tcW w:w="2977" w:type="dxa"/>
            <w:vAlign w:val="center"/>
          </w:tcPr>
          <w:p w14:paraId="51196D0B" w14:textId="77777777" w:rsidR="00CB3986" w:rsidRPr="008E21F4" w:rsidRDefault="00CB3986" w:rsidP="00D04D5F">
            <w:pPr>
              <w:pStyle w:val="TAC"/>
              <w:rPr>
                <w:rFonts w:cs="v5.0.0"/>
              </w:rPr>
            </w:pPr>
            <w:r w:rsidRPr="008E21F4">
              <w:rPr>
                <w:rFonts w:cs="v5.0.0"/>
              </w:rPr>
              <w:t xml:space="preserve">0.05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0.95 MHz</w:t>
            </w:r>
          </w:p>
        </w:tc>
        <w:tc>
          <w:tcPr>
            <w:tcW w:w="1285" w:type="dxa"/>
            <w:vAlign w:val="center"/>
          </w:tcPr>
          <w:p w14:paraId="5779122A" w14:textId="77777777" w:rsidR="00CB3986" w:rsidRPr="008E21F4" w:rsidRDefault="00CB3986" w:rsidP="00D04D5F">
            <w:pPr>
              <w:pStyle w:val="TAC"/>
              <w:rPr>
                <w:rFonts w:cs="Arial"/>
              </w:rPr>
            </w:pPr>
            <w:r w:rsidRPr="008E21F4">
              <w:rPr>
                <w:rFonts w:cs="Arial"/>
              </w:rPr>
              <w:t>-16 dBm</w:t>
            </w:r>
          </w:p>
        </w:tc>
        <w:tc>
          <w:tcPr>
            <w:tcW w:w="1418" w:type="dxa"/>
            <w:vAlign w:val="center"/>
          </w:tcPr>
          <w:p w14:paraId="5ABAC6EC" w14:textId="77777777" w:rsidR="00CB3986" w:rsidRPr="008E21F4" w:rsidRDefault="00CB3986" w:rsidP="00D04D5F">
            <w:pPr>
              <w:pStyle w:val="TAC"/>
              <w:rPr>
                <w:rFonts w:cs="Arial"/>
              </w:rPr>
            </w:pPr>
            <w:r w:rsidRPr="008E21F4">
              <w:rPr>
                <w:rFonts w:cs="Arial"/>
              </w:rPr>
              <w:t xml:space="preserve">100 kHz </w:t>
            </w:r>
          </w:p>
        </w:tc>
      </w:tr>
      <w:tr w:rsidR="00CB3986" w:rsidRPr="008E21F4" w14:paraId="62E92A3F" w14:textId="77777777" w:rsidTr="00D04D5F">
        <w:trPr>
          <w:jc w:val="center"/>
        </w:trPr>
        <w:tc>
          <w:tcPr>
            <w:tcW w:w="1191" w:type="dxa"/>
            <w:tcBorders>
              <w:bottom w:val="single" w:sz="4" w:space="0" w:color="auto"/>
            </w:tcBorders>
            <w:shd w:val="clear" w:color="auto" w:fill="auto"/>
            <w:vAlign w:val="center"/>
          </w:tcPr>
          <w:p w14:paraId="01CC05BD" w14:textId="77777777" w:rsidR="00CB3986" w:rsidRPr="008E21F4" w:rsidRDefault="00CB3986" w:rsidP="00D04D5F">
            <w:pPr>
              <w:pStyle w:val="TAC"/>
              <w:rPr>
                <w:rFonts w:cs="Arial"/>
              </w:rPr>
            </w:pPr>
            <w:r w:rsidRPr="008E21F4">
              <w:rPr>
                <w:rFonts w:cs="Arial"/>
              </w:rPr>
              <w:t>All</w:t>
            </w:r>
          </w:p>
        </w:tc>
        <w:tc>
          <w:tcPr>
            <w:tcW w:w="2126" w:type="dxa"/>
            <w:tcBorders>
              <w:bottom w:val="single" w:sz="4" w:space="0" w:color="auto"/>
            </w:tcBorders>
            <w:vAlign w:val="center"/>
          </w:tcPr>
          <w:p w14:paraId="0B04CF92" w14:textId="77777777" w:rsidR="00CB3986" w:rsidRPr="008E21F4" w:rsidRDefault="00CB3986" w:rsidP="00D04D5F">
            <w:pPr>
              <w:pStyle w:val="TAC"/>
              <w:rPr>
                <w:rFonts w:cs="v5.0.0"/>
              </w:rPr>
            </w:pPr>
            <w:r w:rsidRPr="008E21F4">
              <w:rPr>
                <w:rFonts w:cs="v5.0.0"/>
              </w:rPr>
              <w:t xml:space="preserve">1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&lt; </w:t>
            </w:r>
            <w:r w:rsidRPr="008E21F4">
              <w:rPr>
                <w:rFonts w:cs="Arial"/>
              </w:rPr>
              <w:sym w:font="Symbol" w:char="F044"/>
            </w:r>
            <w:proofErr w:type="spellStart"/>
            <w:r w:rsidRPr="008E21F4">
              <w:rPr>
                <w:rFonts w:cs="Arial"/>
              </w:rPr>
              <w:t>f</w:t>
            </w:r>
            <w:r w:rsidRPr="008E21F4">
              <w:rPr>
                <w:rFonts w:cs="Arial"/>
                <w:vertAlign w:val="subscript"/>
              </w:rPr>
              <w:t>max</w:t>
            </w:r>
            <w:proofErr w:type="spellEnd"/>
            <w:r w:rsidRPr="008E21F4">
              <w:rPr>
                <w:rFonts w:cs="v5.0.0"/>
              </w:rPr>
              <w:t xml:space="preserve"> </w:t>
            </w:r>
          </w:p>
        </w:tc>
        <w:tc>
          <w:tcPr>
            <w:tcW w:w="2977" w:type="dxa"/>
            <w:tcBorders>
              <w:bottom w:val="single" w:sz="4" w:space="0" w:color="auto"/>
            </w:tcBorders>
            <w:vAlign w:val="center"/>
          </w:tcPr>
          <w:p w14:paraId="529BD873" w14:textId="77777777" w:rsidR="00CB3986" w:rsidRPr="008E21F4" w:rsidRDefault="00CB3986" w:rsidP="00D04D5F">
            <w:pPr>
              <w:pStyle w:val="TAC"/>
              <w:rPr>
                <w:rFonts w:cs="v5.0.0"/>
              </w:rPr>
            </w:pPr>
            <w:r w:rsidRPr="008E21F4">
              <w:rPr>
                <w:rFonts w:cs="v5.0.0"/>
              </w:rPr>
              <w:t xml:space="preserve">1.5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w:t>
            </w:r>
            <w:proofErr w:type="spellStart"/>
            <w:r w:rsidRPr="008E21F4">
              <w:rPr>
                <w:rFonts w:cs="v5.0.0"/>
              </w:rPr>
              <w:t>f_offset</w:t>
            </w:r>
            <w:r w:rsidRPr="008E21F4">
              <w:rPr>
                <w:rFonts w:cs="v5.0.0"/>
                <w:vertAlign w:val="subscript"/>
              </w:rPr>
              <w:t>max</w:t>
            </w:r>
            <w:proofErr w:type="spellEnd"/>
            <w:r w:rsidRPr="008E21F4">
              <w:rPr>
                <w:rFonts w:cs="v5.0.0"/>
                <w:vertAlign w:val="subscript"/>
              </w:rPr>
              <w:t xml:space="preserve"> </w:t>
            </w:r>
          </w:p>
        </w:tc>
        <w:tc>
          <w:tcPr>
            <w:tcW w:w="1285" w:type="dxa"/>
            <w:tcBorders>
              <w:bottom w:val="single" w:sz="4" w:space="0" w:color="auto"/>
            </w:tcBorders>
            <w:vAlign w:val="center"/>
          </w:tcPr>
          <w:p w14:paraId="3FCB9E64" w14:textId="77777777" w:rsidR="00CB3986" w:rsidRPr="008E21F4" w:rsidRDefault="00CB3986" w:rsidP="00D04D5F">
            <w:pPr>
              <w:pStyle w:val="TAC"/>
              <w:rPr>
                <w:rFonts w:cs="Arial"/>
              </w:rPr>
            </w:pPr>
            <w:r w:rsidRPr="008E21F4">
              <w:rPr>
                <w:rFonts w:cs="Arial"/>
              </w:rPr>
              <w:t>-13 dBm</w:t>
            </w:r>
          </w:p>
        </w:tc>
        <w:tc>
          <w:tcPr>
            <w:tcW w:w="1418" w:type="dxa"/>
            <w:tcBorders>
              <w:bottom w:val="single" w:sz="4" w:space="0" w:color="auto"/>
            </w:tcBorders>
            <w:vAlign w:val="center"/>
          </w:tcPr>
          <w:p w14:paraId="01883F18" w14:textId="77777777" w:rsidR="00CB3986" w:rsidRPr="008E21F4" w:rsidRDefault="00CB3986" w:rsidP="00D04D5F">
            <w:pPr>
              <w:pStyle w:val="TAC"/>
              <w:rPr>
                <w:rFonts w:cs="Arial"/>
              </w:rPr>
            </w:pPr>
            <w:r w:rsidRPr="008E21F4">
              <w:rPr>
                <w:rFonts w:cs="Arial"/>
              </w:rPr>
              <w:t>1 MHz</w:t>
            </w:r>
          </w:p>
        </w:tc>
      </w:tr>
    </w:tbl>
    <w:p w14:paraId="2606AB60" w14:textId="77777777" w:rsidR="00CB3986" w:rsidRPr="008E21F4" w:rsidRDefault="00CB3986" w:rsidP="00CB3986"/>
    <w:p w14:paraId="68E943CF" w14:textId="77777777" w:rsidR="00CB3986" w:rsidRPr="008E21F4" w:rsidRDefault="00CB3986" w:rsidP="00CB3986">
      <w:r w:rsidRPr="008E21F4">
        <w:t>In certain regions the following requirement may apply. For E-UTRA</w:t>
      </w:r>
      <w:r w:rsidRPr="008E21F4">
        <w:rPr>
          <w:rFonts w:cs="v5.0.0"/>
        </w:rPr>
        <w:t>, E-UTRA with NB-IoT and NB-IoT</w:t>
      </w:r>
      <w:r w:rsidRPr="008E21F4">
        <w:t xml:space="preserve"> BS operating in Bands 12, 13, 14, 17, 29, 71, 85 emissions shall not exceed the maximum levels specified in Table 6.6.3.5.3-3.</w:t>
      </w:r>
    </w:p>
    <w:p w14:paraId="57DB5668" w14:textId="77777777" w:rsidR="00CB3986" w:rsidRPr="008E21F4" w:rsidRDefault="00CB3986" w:rsidP="00CB3986">
      <w:pPr>
        <w:pStyle w:val="TH"/>
        <w:rPr>
          <w:rFonts w:cs="v5.0.0"/>
        </w:rPr>
      </w:pPr>
      <w:r w:rsidRPr="008E21F4">
        <w:t>Table 6.6.3.5.3-3: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B3986" w:rsidRPr="008E21F4" w14:paraId="1A59B21A" w14:textId="77777777" w:rsidTr="00D04D5F">
        <w:trPr>
          <w:jc w:val="center"/>
        </w:trPr>
        <w:tc>
          <w:tcPr>
            <w:tcW w:w="1191" w:type="dxa"/>
          </w:tcPr>
          <w:p w14:paraId="148EB770" w14:textId="77777777" w:rsidR="00CB3986" w:rsidRPr="008E21F4" w:rsidRDefault="00CB3986" w:rsidP="00D04D5F">
            <w:pPr>
              <w:pStyle w:val="TAH"/>
              <w:rPr>
                <w:rFonts w:cs="Arial"/>
              </w:rPr>
            </w:pPr>
            <w:r w:rsidRPr="008E21F4">
              <w:rPr>
                <w:rFonts w:cs="Arial"/>
              </w:rPr>
              <w:t>Channel bandwidth</w:t>
            </w:r>
          </w:p>
        </w:tc>
        <w:tc>
          <w:tcPr>
            <w:tcW w:w="2126" w:type="dxa"/>
          </w:tcPr>
          <w:p w14:paraId="42200D7E"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7" w:type="dxa"/>
          </w:tcPr>
          <w:p w14:paraId="62B27164" w14:textId="77777777" w:rsidR="00CB3986" w:rsidRPr="008E21F4" w:rsidRDefault="00CB3986" w:rsidP="00D04D5F">
            <w:pPr>
              <w:pStyle w:val="TAH"/>
              <w:rPr>
                <w:rFonts w:cs="v5.0.0"/>
              </w:rPr>
            </w:pPr>
            <w:r w:rsidRPr="008E21F4">
              <w:rPr>
                <w:rFonts w:cs="v5.0.0"/>
              </w:rPr>
              <w:t xml:space="preserve">Frequency offset of measurement filter centre frequency, </w:t>
            </w:r>
            <w:proofErr w:type="spellStart"/>
            <w:r w:rsidRPr="008E21F4">
              <w:rPr>
                <w:rFonts w:cs="v5.0.0"/>
              </w:rPr>
              <w:t>f_offset</w:t>
            </w:r>
            <w:proofErr w:type="spellEnd"/>
          </w:p>
        </w:tc>
        <w:tc>
          <w:tcPr>
            <w:tcW w:w="1285" w:type="dxa"/>
          </w:tcPr>
          <w:p w14:paraId="72B4E244" w14:textId="77777777" w:rsidR="00CB3986" w:rsidRPr="008E21F4" w:rsidRDefault="00CB3986" w:rsidP="00D04D5F">
            <w:pPr>
              <w:pStyle w:val="TAH"/>
              <w:rPr>
                <w:rFonts w:cs="v5.0.0"/>
              </w:rPr>
            </w:pPr>
            <w:r w:rsidRPr="008E21F4">
              <w:rPr>
                <w:rFonts w:cs="Arial"/>
              </w:rPr>
              <w:t xml:space="preserve">Test </w:t>
            </w:r>
            <w:r w:rsidRPr="008E21F4">
              <w:rPr>
                <w:rFonts w:cs="v5.0.0"/>
              </w:rPr>
              <w:t>requirement</w:t>
            </w:r>
          </w:p>
        </w:tc>
        <w:tc>
          <w:tcPr>
            <w:tcW w:w="1418" w:type="dxa"/>
          </w:tcPr>
          <w:p w14:paraId="20593BD9"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3587F568" w14:textId="77777777" w:rsidTr="00D04D5F">
        <w:trPr>
          <w:jc w:val="center"/>
        </w:trPr>
        <w:tc>
          <w:tcPr>
            <w:tcW w:w="1191" w:type="dxa"/>
            <w:shd w:val="clear" w:color="auto" w:fill="auto"/>
            <w:vAlign w:val="center"/>
          </w:tcPr>
          <w:p w14:paraId="7E1240BF" w14:textId="77777777" w:rsidR="00CB3986" w:rsidRPr="008E21F4" w:rsidRDefault="00CB3986" w:rsidP="00D04D5F">
            <w:pPr>
              <w:pStyle w:val="TAC"/>
              <w:rPr>
                <w:rFonts w:cs="Arial"/>
              </w:rPr>
            </w:pPr>
            <w:r w:rsidRPr="008E21F4">
              <w:rPr>
                <w:rFonts w:cs="Arial"/>
              </w:rPr>
              <w:t>All</w:t>
            </w:r>
          </w:p>
        </w:tc>
        <w:tc>
          <w:tcPr>
            <w:tcW w:w="2126" w:type="dxa"/>
            <w:vAlign w:val="center"/>
          </w:tcPr>
          <w:p w14:paraId="1D4ACD29" w14:textId="77777777" w:rsidR="00CB3986" w:rsidRPr="008E21F4" w:rsidRDefault="00CB3986" w:rsidP="00D04D5F">
            <w:pPr>
              <w:pStyle w:val="TAC"/>
              <w:rPr>
                <w:rFonts w:cs="v5.0.0"/>
              </w:rPr>
            </w:pP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f &lt; 100 kHz</w:t>
            </w:r>
          </w:p>
        </w:tc>
        <w:tc>
          <w:tcPr>
            <w:tcW w:w="2977" w:type="dxa"/>
            <w:vAlign w:val="center"/>
          </w:tcPr>
          <w:p w14:paraId="59AD556A" w14:textId="77777777" w:rsidR="00CB3986" w:rsidRPr="008E21F4" w:rsidRDefault="00CB3986" w:rsidP="00D04D5F">
            <w:pPr>
              <w:pStyle w:val="TAC"/>
              <w:rPr>
                <w:rFonts w:cs="v5.0.0"/>
              </w:rPr>
            </w:pPr>
            <w:r w:rsidRPr="008E21F4">
              <w:rPr>
                <w:rFonts w:cs="v5.0.0"/>
              </w:rPr>
              <w:t xml:space="preserve">0.015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0.085 MHz</w:t>
            </w:r>
          </w:p>
        </w:tc>
        <w:tc>
          <w:tcPr>
            <w:tcW w:w="1285" w:type="dxa"/>
            <w:vAlign w:val="center"/>
          </w:tcPr>
          <w:p w14:paraId="69B2B433" w14:textId="77777777" w:rsidR="00CB3986" w:rsidRPr="008E21F4" w:rsidRDefault="00CB3986" w:rsidP="00D04D5F">
            <w:pPr>
              <w:pStyle w:val="TAC"/>
              <w:rPr>
                <w:rFonts w:cs="Arial"/>
              </w:rPr>
            </w:pPr>
            <w:r w:rsidRPr="008E21F4">
              <w:rPr>
                <w:rFonts w:cs="Arial"/>
              </w:rPr>
              <w:t>-13 dBm</w:t>
            </w:r>
          </w:p>
        </w:tc>
        <w:tc>
          <w:tcPr>
            <w:tcW w:w="1418" w:type="dxa"/>
            <w:vAlign w:val="center"/>
          </w:tcPr>
          <w:p w14:paraId="07B7E990" w14:textId="77777777" w:rsidR="00CB3986" w:rsidRPr="008E21F4" w:rsidRDefault="00CB3986" w:rsidP="00D04D5F">
            <w:pPr>
              <w:pStyle w:val="TAC"/>
              <w:rPr>
                <w:rFonts w:cs="Arial"/>
              </w:rPr>
            </w:pPr>
            <w:r w:rsidRPr="008E21F4">
              <w:rPr>
                <w:rFonts w:cs="Arial"/>
              </w:rPr>
              <w:t xml:space="preserve">30 kHz </w:t>
            </w:r>
          </w:p>
        </w:tc>
      </w:tr>
      <w:tr w:rsidR="00CB3986" w:rsidRPr="008E21F4" w14:paraId="1DC199D0" w14:textId="77777777" w:rsidTr="00D04D5F">
        <w:trPr>
          <w:jc w:val="center"/>
        </w:trPr>
        <w:tc>
          <w:tcPr>
            <w:tcW w:w="1191" w:type="dxa"/>
            <w:tcBorders>
              <w:bottom w:val="single" w:sz="4" w:space="0" w:color="auto"/>
            </w:tcBorders>
            <w:shd w:val="clear" w:color="auto" w:fill="auto"/>
            <w:vAlign w:val="center"/>
          </w:tcPr>
          <w:p w14:paraId="3BDE642F" w14:textId="77777777" w:rsidR="00CB3986" w:rsidRPr="008E21F4" w:rsidRDefault="00CB3986" w:rsidP="00D04D5F">
            <w:pPr>
              <w:pStyle w:val="TAC"/>
              <w:rPr>
                <w:rFonts w:cs="Arial"/>
              </w:rPr>
            </w:pPr>
            <w:r w:rsidRPr="008E21F4">
              <w:rPr>
                <w:rFonts w:cs="Arial"/>
              </w:rPr>
              <w:t>All</w:t>
            </w:r>
          </w:p>
        </w:tc>
        <w:tc>
          <w:tcPr>
            <w:tcW w:w="2126" w:type="dxa"/>
            <w:tcBorders>
              <w:bottom w:val="single" w:sz="4" w:space="0" w:color="auto"/>
            </w:tcBorders>
            <w:vAlign w:val="center"/>
          </w:tcPr>
          <w:p w14:paraId="5DB62AE6" w14:textId="77777777" w:rsidR="00CB3986" w:rsidRPr="008E21F4" w:rsidRDefault="00CB3986" w:rsidP="00D04D5F">
            <w:pPr>
              <w:pStyle w:val="TAC"/>
              <w:rPr>
                <w:rFonts w:cs="v5.0.0"/>
              </w:rPr>
            </w:pPr>
            <w:proofErr w:type="gramStart"/>
            <w:r w:rsidRPr="008E21F4">
              <w:rPr>
                <w:rFonts w:cs="v5.0.0"/>
              </w:rPr>
              <w:t>100  k</w:t>
            </w:r>
            <w:r w:rsidRPr="008E21F4">
              <w:rPr>
                <w:rFonts w:cs="Arial"/>
              </w:rPr>
              <w:t>Hz</w:t>
            </w:r>
            <w:proofErr w:type="gramEnd"/>
            <w:r w:rsidRPr="008E21F4">
              <w:rPr>
                <w:rFonts w:cs="Arial"/>
              </w:rPr>
              <w:t xml:space="preserve">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&lt; </w:t>
            </w:r>
            <w:r w:rsidRPr="008E21F4">
              <w:rPr>
                <w:rFonts w:cs="Arial"/>
              </w:rPr>
              <w:sym w:font="Symbol" w:char="F044"/>
            </w:r>
            <w:proofErr w:type="spellStart"/>
            <w:r w:rsidRPr="008E21F4">
              <w:rPr>
                <w:rFonts w:cs="Arial"/>
              </w:rPr>
              <w:t>f</w:t>
            </w:r>
            <w:r w:rsidRPr="008E21F4">
              <w:rPr>
                <w:rFonts w:cs="Arial"/>
                <w:vertAlign w:val="subscript"/>
              </w:rPr>
              <w:t>max</w:t>
            </w:r>
            <w:proofErr w:type="spellEnd"/>
            <w:r w:rsidRPr="008E21F4">
              <w:rPr>
                <w:rFonts w:cs="v5.0.0"/>
              </w:rPr>
              <w:t xml:space="preserve"> </w:t>
            </w:r>
          </w:p>
        </w:tc>
        <w:tc>
          <w:tcPr>
            <w:tcW w:w="2977" w:type="dxa"/>
            <w:tcBorders>
              <w:bottom w:val="single" w:sz="4" w:space="0" w:color="auto"/>
            </w:tcBorders>
            <w:vAlign w:val="center"/>
          </w:tcPr>
          <w:p w14:paraId="3098B2DD" w14:textId="77777777" w:rsidR="00CB3986" w:rsidRPr="008E21F4" w:rsidRDefault="00CB3986" w:rsidP="00D04D5F">
            <w:pPr>
              <w:pStyle w:val="TAC"/>
              <w:rPr>
                <w:rFonts w:cs="v5.0.0"/>
              </w:rPr>
            </w:pPr>
            <w:r w:rsidRPr="008E21F4">
              <w:rPr>
                <w:rFonts w:cs="v5.0.0"/>
              </w:rPr>
              <w:t xml:space="preserve">150 kHz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w:t>
            </w:r>
            <w:proofErr w:type="spellStart"/>
            <w:r w:rsidRPr="008E21F4">
              <w:rPr>
                <w:rFonts w:cs="v5.0.0"/>
              </w:rPr>
              <w:t>f_offset</w:t>
            </w:r>
            <w:r w:rsidRPr="008E21F4">
              <w:rPr>
                <w:rFonts w:cs="v5.0.0"/>
                <w:vertAlign w:val="subscript"/>
              </w:rPr>
              <w:t>max</w:t>
            </w:r>
            <w:proofErr w:type="spellEnd"/>
            <w:r w:rsidRPr="008E21F4">
              <w:rPr>
                <w:rFonts w:cs="v5.0.0"/>
                <w:vertAlign w:val="subscript"/>
              </w:rPr>
              <w:t xml:space="preserve"> </w:t>
            </w:r>
          </w:p>
        </w:tc>
        <w:tc>
          <w:tcPr>
            <w:tcW w:w="1285" w:type="dxa"/>
            <w:tcBorders>
              <w:bottom w:val="single" w:sz="4" w:space="0" w:color="auto"/>
            </w:tcBorders>
            <w:vAlign w:val="center"/>
          </w:tcPr>
          <w:p w14:paraId="6D12A50B" w14:textId="77777777" w:rsidR="00CB3986" w:rsidRPr="008E21F4" w:rsidRDefault="00CB3986" w:rsidP="00D04D5F">
            <w:pPr>
              <w:pStyle w:val="TAC"/>
              <w:rPr>
                <w:rFonts w:cs="Arial"/>
              </w:rPr>
            </w:pPr>
            <w:r w:rsidRPr="008E21F4">
              <w:rPr>
                <w:rFonts w:cs="Arial"/>
              </w:rPr>
              <w:t>-13 dBm</w:t>
            </w:r>
          </w:p>
        </w:tc>
        <w:tc>
          <w:tcPr>
            <w:tcW w:w="1418" w:type="dxa"/>
            <w:tcBorders>
              <w:bottom w:val="single" w:sz="4" w:space="0" w:color="auto"/>
            </w:tcBorders>
            <w:vAlign w:val="center"/>
          </w:tcPr>
          <w:p w14:paraId="7F529240" w14:textId="77777777" w:rsidR="00CB3986" w:rsidRPr="008E21F4" w:rsidRDefault="00CB3986" w:rsidP="00D04D5F">
            <w:pPr>
              <w:pStyle w:val="TAC"/>
              <w:rPr>
                <w:rFonts w:cs="Arial"/>
              </w:rPr>
            </w:pPr>
            <w:r w:rsidRPr="008E21F4">
              <w:rPr>
                <w:rFonts w:cs="Arial"/>
              </w:rPr>
              <w:t>100 kHz</w:t>
            </w:r>
          </w:p>
        </w:tc>
      </w:tr>
    </w:tbl>
    <w:p w14:paraId="27367E15" w14:textId="77777777" w:rsidR="00CB3986" w:rsidRPr="008E21F4" w:rsidRDefault="00CB3986" w:rsidP="00CB3986"/>
    <w:p w14:paraId="708FA3F9" w14:textId="77777777" w:rsidR="00CB3986" w:rsidRPr="008E21F4" w:rsidRDefault="00CB3986" w:rsidP="00CB3986">
      <w:r w:rsidRPr="008E21F4">
        <w:t>In certain regions, the following requirements may apply to an E-UTRA TDD BS operating in the same geographic area and in the same operating band as another E-UTRA TDD system without synchronisation. For this case the emissions shall not exceed -52 dBm</w:t>
      </w:r>
      <w:r w:rsidRPr="008E21F4">
        <w:rPr>
          <w:lang w:eastAsia="zh-CN"/>
        </w:rPr>
        <w:t>/MHz</w:t>
      </w:r>
      <w:r w:rsidRPr="008E21F4">
        <w:t xml:space="preserve"> in each supported downlink operating band, except in:</w:t>
      </w:r>
    </w:p>
    <w:p w14:paraId="51927813" w14:textId="77777777" w:rsidR="00CB3986" w:rsidRPr="008E21F4" w:rsidRDefault="00CB3986" w:rsidP="00CB3986">
      <w:pPr>
        <w:pStyle w:val="B1"/>
      </w:pPr>
      <w:r w:rsidRPr="008E21F4">
        <w:t>-</w:t>
      </w:r>
      <w:r w:rsidRPr="008E21F4">
        <w:tab/>
        <w:t xml:space="preserve">The frequency </w:t>
      </w:r>
      <w:proofErr w:type="gramStart"/>
      <w:r w:rsidRPr="008E21F4">
        <w:t>range</w:t>
      </w:r>
      <w:proofErr w:type="gramEnd"/>
      <w:r w:rsidRPr="008E21F4">
        <w:t xml:space="preserve"> from 10 MHz below the lower channel edge to the frequency 10 MHz above the upper channel edge of each supported band.</w:t>
      </w:r>
    </w:p>
    <w:p w14:paraId="7B154B0A" w14:textId="77777777" w:rsidR="00CB3986" w:rsidRPr="008E21F4" w:rsidRDefault="00CB3986" w:rsidP="00CB3986">
      <w:r w:rsidRPr="008E21F4">
        <w:rPr>
          <w:rFonts w:cs="v5.0.0"/>
        </w:rPr>
        <w:t xml:space="preserve">In certain regions the following requirement may apply for protection of DTT. For E-UTRA BS operating in Band 20, the </w:t>
      </w:r>
      <w:r w:rsidRPr="008E21F4">
        <w:t xml:space="preserve">level of emissions in the band 470-790 MHz, measured in an 8MHz filter bandwidth on centre frequencies </w:t>
      </w:r>
      <w:proofErr w:type="spellStart"/>
      <w:r w:rsidRPr="008E21F4">
        <w:t>F</w:t>
      </w:r>
      <w:r w:rsidRPr="008E21F4">
        <w:rPr>
          <w:vertAlign w:val="subscript"/>
        </w:rPr>
        <w:t>filter</w:t>
      </w:r>
      <w:proofErr w:type="spellEnd"/>
      <w:r w:rsidRPr="008E21F4">
        <w:t xml:space="preserve"> according to Table 6.6.3.3-4, shall not exceed the maximum emission level </w:t>
      </w:r>
      <w:proofErr w:type="gramStart"/>
      <w:r w:rsidRPr="008E21F4">
        <w:t>P</w:t>
      </w:r>
      <w:r w:rsidRPr="008E21F4">
        <w:rPr>
          <w:vertAlign w:val="subscript"/>
        </w:rPr>
        <w:t>EM,N</w:t>
      </w:r>
      <w:proofErr w:type="gramEnd"/>
      <w:r w:rsidRPr="008E21F4">
        <w:t xml:space="preserve"> declared by the manufacturer.  This requirement applies in the frequency range 470-790 MHz even though part of the range falls in the spurious domain.</w:t>
      </w:r>
    </w:p>
    <w:p w14:paraId="7AECAC2D" w14:textId="77777777" w:rsidR="00CB3986" w:rsidRPr="008E21F4" w:rsidRDefault="00CB3986" w:rsidP="00CB3986">
      <w:pPr>
        <w:pStyle w:val="TH"/>
      </w:pPr>
      <w:r w:rsidRPr="008E21F4">
        <w:lastRenderedPageBreak/>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B3986" w:rsidRPr="008E21F4" w14:paraId="1491C4FA" w14:textId="77777777" w:rsidTr="00D04D5F">
        <w:trPr>
          <w:jc w:val="center"/>
        </w:trPr>
        <w:tc>
          <w:tcPr>
            <w:tcW w:w="2410" w:type="dxa"/>
            <w:shd w:val="clear" w:color="auto" w:fill="auto"/>
          </w:tcPr>
          <w:p w14:paraId="649629C4" w14:textId="77777777" w:rsidR="00CB3986" w:rsidRPr="008E21F4" w:rsidRDefault="00CB3986" w:rsidP="00D04D5F">
            <w:pPr>
              <w:pStyle w:val="TAH"/>
              <w:rPr>
                <w:rFonts w:cs="Arial"/>
              </w:rPr>
            </w:pPr>
            <w:r w:rsidRPr="008E21F4">
              <w:rPr>
                <w:rFonts w:cs="Arial"/>
              </w:rPr>
              <w:t xml:space="preserve">Filter </w:t>
            </w:r>
            <w:r w:rsidRPr="008E21F4">
              <w:rPr>
                <w:rFonts w:cs="v5.0.0"/>
              </w:rPr>
              <w:t xml:space="preserve">centre frequency, </w:t>
            </w:r>
            <w:proofErr w:type="spellStart"/>
            <w:r w:rsidRPr="008E21F4">
              <w:rPr>
                <w:rFonts w:cs="Arial"/>
              </w:rPr>
              <w:t>F</w:t>
            </w:r>
            <w:r w:rsidRPr="008E21F4">
              <w:rPr>
                <w:rFonts w:cs="Arial"/>
                <w:vertAlign w:val="subscript"/>
              </w:rPr>
              <w:t>filter</w:t>
            </w:r>
            <w:proofErr w:type="spellEnd"/>
          </w:p>
        </w:tc>
        <w:tc>
          <w:tcPr>
            <w:tcW w:w="2268" w:type="dxa"/>
            <w:shd w:val="clear" w:color="auto" w:fill="auto"/>
          </w:tcPr>
          <w:p w14:paraId="6FCD21F0" w14:textId="77777777" w:rsidR="00CB3986" w:rsidRPr="008E21F4" w:rsidRDefault="00CB3986" w:rsidP="00D04D5F">
            <w:pPr>
              <w:pStyle w:val="TAH"/>
              <w:rPr>
                <w:rFonts w:cs="Arial"/>
              </w:rPr>
            </w:pPr>
            <w:r w:rsidRPr="008E21F4">
              <w:rPr>
                <w:rFonts w:cs="Arial"/>
              </w:rPr>
              <w:t>Measurement bandwidth</w:t>
            </w:r>
          </w:p>
        </w:tc>
        <w:tc>
          <w:tcPr>
            <w:tcW w:w="2268" w:type="dxa"/>
            <w:shd w:val="clear" w:color="auto" w:fill="auto"/>
          </w:tcPr>
          <w:p w14:paraId="2B9BD6F2" w14:textId="77777777" w:rsidR="00CB3986" w:rsidRPr="008E21F4" w:rsidRDefault="00CB3986" w:rsidP="00D04D5F">
            <w:pPr>
              <w:pStyle w:val="TAH"/>
              <w:rPr>
                <w:rFonts w:cs="Arial"/>
              </w:rPr>
            </w:pPr>
            <w:r w:rsidRPr="008E21F4">
              <w:rPr>
                <w:rFonts w:cs="Arial"/>
              </w:rPr>
              <w:t>Declared emission level [dBm]</w:t>
            </w:r>
          </w:p>
        </w:tc>
      </w:tr>
      <w:tr w:rsidR="00CB3986" w:rsidRPr="008E21F4" w14:paraId="2C739E17" w14:textId="77777777" w:rsidTr="00D04D5F">
        <w:trPr>
          <w:jc w:val="center"/>
        </w:trPr>
        <w:tc>
          <w:tcPr>
            <w:tcW w:w="2410" w:type="dxa"/>
            <w:shd w:val="clear" w:color="auto" w:fill="auto"/>
          </w:tcPr>
          <w:p w14:paraId="373E741A" w14:textId="77777777" w:rsidR="00CB3986" w:rsidRPr="008E21F4" w:rsidRDefault="00CB3986" w:rsidP="00D04D5F">
            <w:pPr>
              <w:pStyle w:val="TAC"/>
              <w:rPr>
                <w:rFonts w:cs="Arial"/>
              </w:rPr>
            </w:pPr>
            <w:proofErr w:type="spellStart"/>
            <w:r w:rsidRPr="008E21F4">
              <w:rPr>
                <w:rFonts w:cs="Arial"/>
              </w:rPr>
              <w:t>F</w:t>
            </w:r>
            <w:r w:rsidRPr="008E21F4">
              <w:rPr>
                <w:rFonts w:cs="Arial"/>
                <w:vertAlign w:val="subscript"/>
              </w:rPr>
              <w:t>filter</w:t>
            </w:r>
            <w:proofErr w:type="spellEnd"/>
            <w:r w:rsidRPr="008E21F4">
              <w:rPr>
                <w:rFonts w:cs="Arial"/>
              </w:rPr>
              <w:t xml:space="preserve"> = 8*N + 306 (MHz); </w:t>
            </w:r>
            <w:r w:rsidRPr="008E21F4">
              <w:rPr>
                <w:rFonts w:cs="Arial"/>
              </w:rPr>
              <w:br/>
              <w:t>21 ≤ N ≤ 60</w:t>
            </w:r>
          </w:p>
        </w:tc>
        <w:tc>
          <w:tcPr>
            <w:tcW w:w="2268" w:type="dxa"/>
            <w:shd w:val="clear" w:color="auto" w:fill="auto"/>
          </w:tcPr>
          <w:p w14:paraId="71F8D5A5" w14:textId="77777777" w:rsidR="00CB3986" w:rsidRPr="008E21F4" w:rsidRDefault="00CB3986" w:rsidP="00D04D5F">
            <w:pPr>
              <w:pStyle w:val="TAC"/>
              <w:rPr>
                <w:rFonts w:cs="Arial"/>
              </w:rPr>
            </w:pPr>
            <w:r w:rsidRPr="008E21F4">
              <w:rPr>
                <w:rFonts w:cs="Arial"/>
              </w:rPr>
              <w:t>8 MHz</w:t>
            </w:r>
          </w:p>
        </w:tc>
        <w:tc>
          <w:tcPr>
            <w:tcW w:w="2268" w:type="dxa"/>
            <w:shd w:val="clear" w:color="auto" w:fill="auto"/>
          </w:tcPr>
          <w:p w14:paraId="722910BA" w14:textId="77777777" w:rsidR="00CB3986" w:rsidRPr="008E21F4" w:rsidRDefault="00CB3986" w:rsidP="00D04D5F">
            <w:pPr>
              <w:pStyle w:val="TAC"/>
              <w:rPr>
                <w:rFonts w:cs="Arial"/>
              </w:rPr>
            </w:pPr>
            <w:proofErr w:type="gramStart"/>
            <w:r w:rsidRPr="008E21F4">
              <w:rPr>
                <w:rFonts w:cs="Arial"/>
              </w:rPr>
              <w:t>P</w:t>
            </w:r>
            <w:r w:rsidRPr="008E21F4">
              <w:rPr>
                <w:rFonts w:cs="Arial"/>
                <w:vertAlign w:val="subscript"/>
              </w:rPr>
              <w:t>EM,N</w:t>
            </w:r>
            <w:proofErr w:type="gramEnd"/>
          </w:p>
        </w:tc>
      </w:tr>
    </w:tbl>
    <w:p w14:paraId="6A84AF32" w14:textId="77777777" w:rsidR="00CB3986" w:rsidRPr="008E21F4" w:rsidRDefault="00CB3986" w:rsidP="00CB3986"/>
    <w:p w14:paraId="7F41FF01" w14:textId="77777777" w:rsidR="00CB3986" w:rsidRPr="008E21F4" w:rsidRDefault="00CB3986" w:rsidP="00CB3986">
      <w:pPr>
        <w:pStyle w:val="NO"/>
      </w:pPr>
      <w:r w:rsidRPr="008E21F4">
        <w:t>Note:</w:t>
      </w:r>
      <w:r w:rsidRPr="008E21F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21E0D482" w14:textId="55F95A6F" w:rsidR="00CB3986" w:rsidRPr="008E21F4" w:rsidDel="00EE3609" w:rsidRDefault="00CB3986" w:rsidP="00CB3986">
      <w:pPr>
        <w:rPr>
          <w:del w:id="13" w:author="Johan Sköld" w:date="2020-11-16T11:27:00Z"/>
          <w:rFonts w:cs="v5.0.0"/>
        </w:rPr>
      </w:pPr>
      <w:del w:id="14" w:author="Johan Sköld" w:date="2020-11-16T11:27:00Z">
        <w:r w:rsidRPr="008E21F4" w:rsidDel="00EE3609">
          <w:rPr>
            <w:rFonts w:cs="v5.0.0"/>
          </w:rPr>
          <w:delText>In certain regions the following requirement may apply for the protection of systems operating in frequency bands adjacent to band 1 as defined in clause 5.5, in geographic areas in which both an adjacent band service E-UTRA are deployed.</w:delText>
        </w:r>
      </w:del>
    </w:p>
    <w:p w14:paraId="49453E8A" w14:textId="16814F5E" w:rsidR="00CB3986" w:rsidRPr="008E21F4" w:rsidDel="00EE3609" w:rsidRDefault="00CB3986" w:rsidP="00CB3986">
      <w:pPr>
        <w:keepNext/>
        <w:rPr>
          <w:del w:id="15" w:author="Johan Sköld" w:date="2020-11-16T11:27:00Z"/>
          <w:rFonts w:cs="v5.0.0"/>
        </w:rPr>
      </w:pPr>
      <w:del w:id="16" w:author="Johan Sköld" w:date="2020-11-16T11:27:00Z">
        <w:r w:rsidRPr="008E21F4" w:rsidDel="00EE3609">
          <w:rPr>
            <w:rFonts w:cs="v5.0.0"/>
          </w:rPr>
          <w:delText>The power of any spurious emission shall not exceed:</w:delText>
        </w:r>
      </w:del>
    </w:p>
    <w:p w14:paraId="007D20A2" w14:textId="6090FEE8" w:rsidR="00CB3986" w:rsidRPr="008E21F4" w:rsidRDefault="00CB3986" w:rsidP="00CB3986">
      <w:pPr>
        <w:pStyle w:val="TH"/>
      </w:pPr>
      <w:r w:rsidRPr="008E21F4">
        <w:t xml:space="preserve">Table 6.6.3.5.3-5: </w:t>
      </w:r>
      <w:del w:id="17" w:author="Johan Sköld" w:date="2020-11-16T11:27:00Z">
        <w:r w:rsidRPr="008E21F4" w:rsidDel="00EE3609">
          <w:delText>Emissions limits for protection of adjacent band services</w:delText>
        </w:r>
      </w:del>
      <w:ins w:id="18" w:author="Johan Sköld" w:date="2020-11-16T11:27:00Z">
        <w:r w:rsidR="00EE3609">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B3986" w:rsidRPr="008E21F4" w:rsidDel="00EE3609" w14:paraId="332F1D93" w14:textId="30FE5286" w:rsidTr="00D04D5F">
        <w:trPr>
          <w:cantSplit/>
          <w:jc w:val="center"/>
          <w:del w:id="19" w:author="Johan Sköld" w:date="2020-11-16T11:28:00Z"/>
        </w:trPr>
        <w:tc>
          <w:tcPr>
            <w:tcW w:w="1247" w:type="dxa"/>
          </w:tcPr>
          <w:p w14:paraId="5B599AED" w14:textId="6DC1B8D3" w:rsidR="00CB3986" w:rsidRPr="008E21F4" w:rsidDel="00EE3609" w:rsidRDefault="00CB3986" w:rsidP="00D04D5F">
            <w:pPr>
              <w:pStyle w:val="TAH"/>
              <w:rPr>
                <w:del w:id="20" w:author="Johan Sköld" w:date="2020-11-16T11:28:00Z"/>
                <w:rFonts w:cs="Arial"/>
              </w:rPr>
            </w:pPr>
            <w:del w:id="21" w:author="Johan Sköld" w:date="2020-11-16T11:28:00Z">
              <w:r w:rsidRPr="008E21F4" w:rsidDel="00EE3609">
                <w:rPr>
                  <w:rFonts w:cs="Arial"/>
                </w:rPr>
                <w:delText>Operating Band</w:delText>
              </w:r>
            </w:del>
          </w:p>
        </w:tc>
        <w:tc>
          <w:tcPr>
            <w:tcW w:w="1984" w:type="dxa"/>
          </w:tcPr>
          <w:p w14:paraId="17995928" w14:textId="137DC4AC" w:rsidR="00CB3986" w:rsidRPr="008E21F4" w:rsidDel="00EE3609" w:rsidRDefault="00CB3986" w:rsidP="00D04D5F">
            <w:pPr>
              <w:pStyle w:val="TAH"/>
              <w:rPr>
                <w:del w:id="22" w:author="Johan Sköld" w:date="2020-11-16T11:28:00Z"/>
                <w:rFonts w:cs="Arial"/>
              </w:rPr>
            </w:pPr>
            <w:del w:id="23" w:author="Johan Sköld" w:date="2020-11-16T11:28:00Z">
              <w:r w:rsidRPr="008E21F4" w:rsidDel="00EE3609">
                <w:rPr>
                  <w:rFonts w:cs="Arial"/>
                </w:rPr>
                <w:delText>Frequency range</w:delText>
              </w:r>
            </w:del>
          </w:p>
        </w:tc>
        <w:tc>
          <w:tcPr>
            <w:tcW w:w="3137" w:type="dxa"/>
          </w:tcPr>
          <w:p w14:paraId="70FE176A" w14:textId="115DEA80" w:rsidR="00CB3986" w:rsidRPr="008E21F4" w:rsidDel="00EE3609" w:rsidRDefault="00CB3986" w:rsidP="00D04D5F">
            <w:pPr>
              <w:pStyle w:val="TAH"/>
              <w:rPr>
                <w:del w:id="24" w:author="Johan Sköld" w:date="2020-11-16T11:28:00Z"/>
                <w:rFonts w:cs="Arial"/>
              </w:rPr>
            </w:pPr>
            <w:del w:id="25" w:author="Johan Sköld" w:date="2020-11-16T11:28:00Z">
              <w:r w:rsidRPr="008E21F4" w:rsidDel="00EE3609">
                <w:rPr>
                  <w:rFonts w:cs="Arial"/>
                </w:rPr>
                <w:delText>Maximum Level</w:delText>
              </w:r>
            </w:del>
          </w:p>
        </w:tc>
        <w:tc>
          <w:tcPr>
            <w:tcW w:w="1642" w:type="dxa"/>
          </w:tcPr>
          <w:p w14:paraId="5ED52D13" w14:textId="3FD6DD8D" w:rsidR="00CB3986" w:rsidRPr="008E21F4" w:rsidDel="00EE3609" w:rsidRDefault="00CB3986" w:rsidP="00D04D5F">
            <w:pPr>
              <w:pStyle w:val="TAH"/>
              <w:rPr>
                <w:del w:id="26" w:author="Johan Sköld" w:date="2020-11-16T11:28:00Z"/>
                <w:rFonts w:cs="Arial"/>
              </w:rPr>
            </w:pPr>
            <w:del w:id="27" w:author="Johan Sköld" w:date="2020-11-16T11:28:00Z">
              <w:r w:rsidRPr="008E21F4" w:rsidDel="00EE3609">
                <w:rPr>
                  <w:rFonts w:cs="Arial"/>
                </w:rPr>
                <w:delText>Measurement Bandwidth</w:delText>
              </w:r>
            </w:del>
          </w:p>
        </w:tc>
      </w:tr>
      <w:tr w:rsidR="00CB3986" w:rsidRPr="008E21F4" w:rsidDel="00EE3609" w14:paraId="54BF8FA3" w14:textId="14304B36" w:rsidTr="00D04D5F">
        <w:trPr>
          <w:cantSplit/>
          <w:jc w:val="center"/>
          <w:del w:id="28" w:author="Johan Sköld" w:date="2020-11-16T11:28:00Z"/>
        </w:trPr>
        <w:tc>
          <w:tcPr>
            <w:tcW w:w="1247" w:type="dxa"/>
            <w:vMerge w:val="restart"/>
          </w:tcPr>
          <w:p w14:paraId="318E6AEB" w14:textId="40BDA256" w:rsidR="00CB3986" w:rsidRPr="008E21F4" w:rsidDel="00EE3609" w:rsidRDefault="00CB3986" w:rsidP="00D04D5F">
            <w:pPr>
              <w:pStyle w:val="TAC"/>
              <w:rPr>
                <w:del w:id="29" w:author="Johan Sköld" w:date="2020-11-16T11:28:00Z"/>
                <w:rFonts w:cs="Arial"/>
              </w:rPr>
            </w:pPr>
            <w:del w:id="30" w:author="Johan Sköld" w:date="2020-11-16T11:28:00Z">
              <w:r w:rsidRPr="008E21F4" w:rsidDel="00EE3609">
                <w:rPr>
                  <w:rFonts w:cs="Arial"/>
                </w:rPr>
                <w:delText>1</w:delText>
              </w:r>
            </w:del>
          </w:p>
        </w:tc>
        <w:tc>
          <w:tcPr>
            <w:tcW w:w="1984" w:type="dxa"/>
          </w:tcPr>
          <w:p w14:paraId="3FA87D08" w14:textId="768EADF9" w:rsidR="00CB3986" w:rsidRPr="008E21F4" w:rsidDel="00EE3609" w:rsidRDefault="00CB3986" w:rsidP="00D04D5F">
            <w:pPr>
              <w:pStyle w:val="TAC"/>
              <w:rPr>
                <w:del w:id="31" w:author="Johan Sköld" w:date="2020-11-16T11:28:00Z"/>
                <w:rFonts w:cs="Arial"/>
              </w:rPr>
            </w:pPr>
            <w:del w:id="32" w:author="Johan Sköld" w:date="2020-11-16T11:28:00Z">
              <w:r w:rsidRPr="008E21F4" w:rsidDel="00EE3609">
                <w:rPr>
                  <w:rFonts w:cs="Arial"/>
                </w:rPr>
                <w:delText>2100-2105 MHz</w:delText>
              </w:r>
            </w:del>
          </w:p>
        </w:tc>
        <w:tc>
          <w:tcPr>
            <w:tcW w:w="3137" w:type="dxa"/>
          </w:tcPr>
          <w:p w14:paraId="3DD17692" w14:textId="2D40BB82" w:rsidR="00CB3986" w:rsidRPr="008E21F4" w:rsidDel="00EE3609" w:rsidRDefault="00CB3986" w:rsidP="00D04D5F">
            <w:pPr>
              <w:pStyle w:val="TAC"/>
              <w:rPr>
                <w:del w:id="33" w:author="Johan Sköld" w:date="2020-11-16T11:28:00Z"/>
                <w:rFonts w:cs="Arial"/>
              </w:rPr>
            </w:pPr>
            <w:del w:id="34" w:author="Johan Sköld" w:date="2020-11-16T11:28:00Z">
              <w:r w:rsidRPr="008E21F4" w:rsidDel="00EE3609">
                <w:rPr>
                  <w:rFonts w:cs="Arial"/>
                </w:rPr>
                <w:delText xml:space="preserve">-30 + 3.4 </w:delText>
              </w:r>
              <w:r w:rsidRPr="008E21F4" w:rsidDel="00EE3609">
                <w:rPr>
                  <w:rFonts w:cs="Arial"/>
                </w:rPr>
                <w:sym w:font="Symbol" w:char="F0D7"/>
              </w:r>
              <w:r w:rsidRPr="008E21F4" w:rsidDel="00EE3609">
                <w:rPr>
                  <w:rFonts w:cs="Arial"/>
                </w:rPr>
                <w:delText xml:space="preserve"> (f - 2100 MHz) dBm</w:delText>
              </w:r>
            </w:del>
          </w:p>
        </w:tc>
        <w:tc>
          <w:tcPr>
            <w:tcW w:w="1642" w:type="dxa"/>
          </w:tcPr>
          <w:p w14:paraId="27BE90A3" w14:textId="19EC2ABD" w:rsidR="00CB3986" w:rsidRPr="008E21F4" w:rsidDel="00EE3609" w:rsidRDefault="00CB3986" w:rsidP="00D04D5F">
            <w:pPr>
              <w:pStyle w:val="TAC"/>
              <w:rPr>
                <w:del w:id="35" w:author="Johan Sköld" w:date="2020-11-16T11:28:00Z"/>
                <w:rFonts w:cs="Arial"/>
              </w:rPr>
            </w:pPr>
            <w:del w:id="36" w:author="Johan Sköld" w:date="2020-11-16T11:28:00Z">
              <w:r w:rsidRPr="008E21F4" w:rsidDel="00EE3609">
                <w:rPr>
                  <w:rFonts w:cs="Arial"/>
                </w:rPr>
                <w:delText xml:space="preserve">1 MHz </w:delText>
              </w:r>
            </w:del>
          </w:p>
        </w:tc>
      </w:tr>
      <w:tr w:rsidR="00CB3986" w:rsidRPr="008E21F4" w:rsidDel="00EE3609" w14:paraId="3FA1353A" w14:textId="15001B9A" w:rsidTr="00D04D5F">
        <w:trPr>
          <w:cantSplit/>
          <w:jc w:val="center"/>
          <w:del w:id="37" w:author="Johan Sköld" w:date="2020-11-16T11:28:00Z"/>
        </w:trPr>
        <w:tc>
          <w:tcPr>
            <w:tcW w:w="1247" w:type="dxa"/>
            <w:vMerge/>
          </w:tcPr>
          <w:p w14:paraId="53F6328F" w14:textId="1BC21316" w:rsidR="00CB3986" w:rsidRPr="008E21F4" w:rsidDel="00EE3609" w:rsidRDefault="00CB3986" w:rsidP="00D04D5F">
            <w:pPr>
              <w:pStyle w:val="TAC"/>
              <w:rPr>
                <w:del w:id="38" w:author="Johan Sköld" w:date="2020-11-16T11:28:00Z"/>
                <w:rFonts w:cs="Arial"/>
              </w:rPr>
            </w:pPr>
          </w:p>
        </w:tc>
        <w:tc>
          <w:tcPr>
            <w:tcW w:w="1984" w:type="dxa"/>
          </w:tcPr>
          <w:p w14:paraId="26FE89B1" w14:textId="138BD49A" w:rsidR="00CB3986" w:rsidRPr="008E21F4" w:rsidDel="00EE3609" w:rsidRDefault="00CB3986" w:rsidP="00D04D5F">
            <w:pPr>
              <w:pStyle w:val="TAC"/>
              <w:rPr>
                <w:del w:id="39" w:author="Johan Sköld" w:date="2020-11-16T11:28:00Z"/>
                <w:rFonts w:cs="Arial"/>
              </w:rPr>
            </w:pPr>
            <w:del w:id="40" w:author="Johan Sköld" w:date="2020-11-16T11:28:00Z">
              <w:r w:rsidRPr="008E21F4" w:rsidDel="00EE3609">
                <w:rPr>
                  <w:rFonts w:cs="Arial"/>
                </w:rPr>
                <w:delText>2175-2180 MHz</w:delText>
              </w:r>
            </w:del>
          </w:p>
        </w:tc>
        <w:tc>
          <w:tcPr>
            <w:tcW w:w="3137" w:type="dxa"/>
          </w:tcPr>
          <w:p w14:paraId="0DF51ACE" w14:textId="1D77E754" w:rsidR="00CB3986" w:rsidRPr="008E21F4" w:rsidDel="00EE3609" w:rsidRDefault="00CB3986" w:rsidP="00D04D5F">
            <w:pPr>
              <w:pStyle w:val="TAC"/>
              <w:rPr>
                <w:del w:id="41" w:author="Johan Sköld" w:date="2020-11-16T11:28:00Z"/>
                <w:rFonts w:cs="Arial"/>
              </w:rPr>
            </w:pPr>
            <w:del w:id="42" w:author="Johan Sköld" w:date="2020-11-16T11:28:00Z">
              <w:r w:rsidRPr="008E21F4" w:rsidDel="00EE3609">
                <w:rPr>
                  <w:rFonts w:cs="Arial"/>
                </w:rPr>
                <w:delText xml:space="preserve">-30 + 3.4 </w:delText>
              </w:r>
              <w:r w:rsidRPr="008E21F4" w:rsidDel="00EE3609">
                <w:rPr>
                  <w:rFonts w:cs="Arial"/>
                </w:rPr>
                <w:sym w:font="Symbol" w:char="F0D7"/>
              </w:r>
              <w:r w:rsidRPr="008E21F4" w:rsidDel="00EE3609">
                <w:rPr>
                  <w:rFonts w:cs="Arial"/>
                </w:rPr>
                <w:delText xml:space="preserve"> (2180 MHz - f) dBm</w:delText>
              </w:r>
            </w:del>
          </w:p>
        </w:tc>
        <w:tc>
          <w:tcPr>
            <w:tcW w:w="1642" w:type="dxa"/>
          </w:tcPr>
          <w:p w14:paraId="0F11F99A" w14:textId="39E1582A" w:rsidR="00CB3986" w:rsidRPr="008E21F4" w:rsidDel="00EE3609" w:rsidRDefault="00CB3986" w:rsidP="00D04D5F">
            <w:pPr>
              <w:pStyle w:val="TAC"/>
              <w:rPr>
                <w:del w:id="43" w:author="Johan Sköld" w:date="2020-11-16T11:28:00Z"/>
                <w:rFonts w:cs="Arial"/>
              </w:rPr>
            </w:pPr>
            <w:del w:id="44" w:author="Johan Sköld" w:date="2020-11-16T11:28:00Z">
              <w:r w:rsidRPr="008E21F4" w:rsidDel="00EE3609">
                <w:rPr>
                  <w:rFonts w:cs="Arial"/>
                </w:rPr>
                <w:delText>1 MHz</w:delText>
              </w:r>
            </w:del>
          </w:p>
        </w:tc>
      </w:tr>
    </w:tbl>
    <w:p w14:paraId="2683D953" w14:textId="77777777" w:rsidR="00CB3986" w:rsidRPr="008E21F4" w:rsidRDefault="00CB3986" w:rsidP="00CB3986"/>
    <w:p w14:paraId="2B35042B" w14:textId="77777777" w:rsidR="00CB3986" w:rsidRPr="008E21F4" w:rsidRDefault="00CB3986" w:rsidP="00CB3986">
      <w:r w:rsidRPr="008E21F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8E21F4">
        <w:rPr>
          <w:rFonts w:cs="v5.0.0"/>
        </w:rPr>
        <w:t>to BS operating in Band 24 to ensure that appropriate interference protection is provided to the 1559 – 1610 MHz band.</w:t>
      </w:r>
      <w:r w:rsidRPr="008E21F4">
        <w:rPr>
          <w:rFonts w:cs="v3.8.0"/>
        </w:rPr>
        <w:t xml:space="preserve"> </w:t>
      </w:r>
      <w:r w:rsidRPr="008E21F4">
        <w:t>This requirement applies to the frequency range 1559-1610 MHz, even though part of this range falls within the spurious domain.</w:t>
      </w:r>
    </w:p>
    <w:p w14:paraId="2BEDB63F" w14:textId="77777777" w:rsidR="00CB3986" w:rsidRPr="008E21F4" w:rsidRDefault="00CB3986" w:rsidP="00CB3986">
      <w:pPr>
        <w:rPr>
          <w:rFonts w:cs="v5.0.0"/>
        </w:rPr>
      </w:pPr>
      <w:r w:rsidRPr="008E21F4">
        <w:rPr>
          <w:rFonts w:cs="v5.0.0"/>
        </w:rPr>
        <w:t xml:space="preserve">The </w:t>
      </w:r>
      <w:r w:rsidRPr="008E21F4">
        <w:t xml:space="preserve">level of emissions </w:t>
      </w:r>
      <w:r w:rsidRPr="008E21F4">
        <w:rPr>
          <w:rFonts w:cs="v5.0.0"/>
        </w:rPr>
        <w:t>in the 1559 – 1610 MHz band</w:t>
      </w:r>
      <w:r w:rsidRPr="008E21F4">
        <w:t xml:space="preserve">, measured in measurement bandwidth according to </w:t>
      </w:r>
      <w:r w:rsidRPr="008E21F4">
        <w:rPr>
          <w:rFonts w:cs="v5.0.0"/>
        </w:rPr>
        <w:t>Table 6.6.3.5.3-6</w:t>
      </w:r>
      <w:r w:rsidRPr="008E21F4">
        <w:t xml:space="preserve"> shall not exceed the maximum emission levels P</w:t>
      </w:r>
      <w:r w:rsidRPr="008E21F4">
        <w:rPr>
          <w:vertAlign w:val="subscript"/>
        </w:rPr>
        <w:t>E_1MHz</w:t>
      </w:r>
      <w:r w:rsidRPr="008E21F4">
        <w:t xml:space="preserve"> and P</w:t>
      </w:r>
      <w:r w:rsidRPr="008E21F4">
        <w:rPr>
          <w:vertAlign w:val="subscript"/>
        </w:rPr>
        <w:t>E_1kHz</w:t>
      </w:r>
      <w:r w:rsidRPr="008E21F4">
        <w:t xml:space="preserve"> declared by the manufacturer.</w:t>
      </w:r>
    </w:p>
    <w:p w14:paraId="59755372" w14:textId="77777777" w:rsidR="00CB3986" w:rsidRPr="008E21F4" w:rsidRDefault="00CB3986" w:rsidP="00CB3986">
      <w:pPr>
        <w:pStyle w:val="TH"/>
        <w:rPr>
          <w:rFonts w:cs="v5.0.0"/>
        </w:rPr>
      </w:pPr>
      <w:r w:rsidRPr="008E21F4">
        <w:rPr>
          <w:rFonts w:cs="v5.0.0"/>
        </w:rPr>
        <w:t xml:space="preserve">Table 6.6.3.5.3-6: </w:t>
      </w:r>
      <w:r w:rsidRPr="008E21F4">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B3986" w:rsidRPr="008E21F4" w14:paraId="4D851451" w14:textId="77777777" w:rsidTr="00D04D5F">
        <w:trPr>
          <w:cantSplit/>
          <w:jc w:val="center"/>
        </w:trPr>
        <w:tc>
          <w:tcPr>
            <w:tcW w:w="1743" w:type="dxa"/>
          </w:tcPr>
          <w:p w14:paraId="050F1DFA" w14:textId="77777777" w:rsidR="00CB3986" w:rsidRPr="008E21F4" w:rsidRDefault="00CB3986" w:rsidP="00D04D5F">
            <w:pPr>
              <w:pStyle w:val="TAH"/>
              <w:rPr>
                <w:rFonts w:cs="v5.0.0"/>
              </w:rPr>
            </w:pPr>
            <w:r w:rsidRPr="008E21F4">
              <w:rPr>
                <w:rFonts w:cs="v5.0.0"/>
              </w:rPr>
              <w:t>Operating Band</w:t>
            </w:r>
          </w:p>
        </w:tc>
        <w:tc>
          <w:tcPr>
            <w:tcW w:w="1956" w:type="dxa"/>
          </w:tcPr>
          <w:p w14:paraId="2FFD9FF7" w14:textId="77777777" w:rsidR="00CB3986" w:rsidRPr="008E21F4" w:rsidRDefault="00CB3986" w:rsidP="00D04D5F">
            <w:pPr>
              <w:pStyle w:val="TAH"/>
              <w:rPr>
                <w:rFonts w:cs="v5.0.0"/>
              </w:rPr>
            </w:pPr>
            <w:r w:rsidRPr="008E21F4">
              <w:rPr>
                <w:rFonts w:cs="v5.0.0"/>
              </w:rPr>
              <w:t>Frequency range</w:t>
            </w:r>
          </w:p>
        </w:tc>
        <w:tc>
          <w:tcPr>
            <w:tcW w:w="1956" w:type="dxa"/>
          </w:tcPr>
          <w:p w14:paraId="2FEE9DA6" w14:textId="77777777" w:rsidR="00CB3986" w:rsidRPr="008E21F4" w:rsidRDefault="00CB3986" w:rsidP="00D04D5F">
            <w:pPr>
              <w:pStyle w:val="TAH"/>
              <w:rPr>
                <w:rFonts w:cs="v5.0.0"/>
              </w:rPr>
            </w:pPr>
            <w:r w:rsidRPr="008E21F4">
              <w:rPr>
                <w:rFonts w:cs="Arial"/>
              </w:rPr>
              <w:t>Declared emission level [</w:t>
            </w:r>
            <w:proofErr w:type="spellStart"/>
            <w:r w:rsidRPr="008E21F4">
              <w:rPr>
                <w:rFonts w:cs="v5.0.0"/>
              </w:rPr>
              <w:t>dBW</w:t>
            </w:r>
            <w:proofErr w:type="spellEnd"/>
            <w:r w:rsidRPr="008E21F4">
              <w:rPr>
                <w:rFonts w:cs="v5.0.0"/>
              </w:rPr>
              <w:t>]</w:t>
            </w:r>
          </w:p>
          <w:p w14:paraId="7022B7C1" w14:textId="77777777" w:rsidR="00CB3986" w:rsidRPr="008E21F4" w:rsidRDefault="00CB3986" w:rsidP="00D04D5F">
            <w:pPr>
              <w:pStyle w:val="TAC"/>
              <w:rPr>
                <w:rFonts w:cs="v5.0.0"/>
              </w:rPr>
            </w:pPr>
            <w:r w:rsidRPr="008E21F4">
              <w:rPr>
                <w:rFonts w:cs="v5.0.0"/>
              </w:rPr>
              <w:t>(Measurement bandwidth = 1 MHz)</w:t>
            </w:r>
          </w:p>
        </w:tc>
        <w:tc>
          <w:tcPr>
            <w:tcW w:w="1956" w:type="dxa"/>
          </w:tcPr>
          <w:p w14:paraId="7EF047C4" w14:textId="77777777" w:rsidR="00CB3986" w:rsidRPr="008E21F4" w:rsidRDefault="00CB3986" w:rsidP="00D04D5F">
            <w:pPr>
              <w:pStyle w:val="TAH"/>
              <w:rPr>
                <w:rFonts w:cs="v5.0.0"/>
              </w:rPr>
            </w:pPr>
            <w:r w:rsidRPr="008E21F4">
              <w:rPr>
                <w:rFonts w:cs="Arial"/>
              </w:rPr>
              <w:t>Declared emission level [</w:t>
            </w:r>
            <w:proofErr w:type="spellStart"/>
            <w:r w:rsidRPr="008E21F4">
              <w:rPr>
                <w:rFonts w:cs="v5.0.0"/>
              </w:rPr>
              <w:t>dBW</w:t>
            </w:r>
            <w:proofErr w:type="spellEnd"/>
            <w:r w:rsidRPr="008E21F4">
              <w:rPr>
                <w:rFonts w:cs="v5.0.0"/>
              </w:rPr>
              <w:t>] of discrete emissions of less than 700 Hz bandwidth</w:t>
            </w:r>
          </w:p>
          <w:p w14:paraId="62FE36B1" w14:textId="77777777" w:rsidR="00CB3986" w:rsidRPr="008E21F4" w:rsidRDefault="00CB3986" w:rsidP="00D04D5F">
            <w:pPr>
              <w:pStyle w:val="TAC"/>
              <w:rPr>
                <w:rFonts w:cs="v5.0.0"/>
              </w:rPr>
            </w:pPr>
            <w:r w:rsidRPr="008E21F4">
              <w:rPr>
                <w:rFonts w:cs="v5.0.0"/>
              </w:rPr>
              <w:t>(Measurement bandwidth = 1 kHz)</w:t>
            </w:r>
          </w:p>
        </w:tc>
      </w:tr>
      <w:tr w:rsidR="00CB3986" w:rsidRPr="008E21F4" w14:paraId="62D308A3" w14:textId="77777777" w:rsidTr="00D04D5F">
        <w:trPr>
          <w:cantSplit/>
          <w:jc w:val="center"/>
        </w:trPr>
        <w:tc>
          <w:tcPr>
            <w:tcW w:w="1743" w:type="dxa"/>
          </w:tcPr>
          <w:p w14:paraId="05695679" w14:textId="77777777" w:rsidR="00CB3986" w:rsidRPr="008E21F4" w:rsidRDefault="00CB3986" w:rsidP="00D04D5F">
            <w:pPr>
              <w:pStyle w:val="TAC"/>
              <w:rPr>
                <w:rFonts w:cs="v5.0.0"/>
              </w:rPr>
            </w:pPr>
            <w:r w:rsidRPr="008E21F4">
              <w:rPr>
                <w:rFonts w:cs="v5.0.0"/>
              </w:rPr>
              <w:t>24</w:t>
            </w:r>
          </w:p>
        </w:tc>
        <w:tc>
          <w:tcPr>
            <w:tcW w:w="1956" w:type="dxa"/>
          </w:tcPr>
          <w:p w14:paraId="35271AC7" w14:textId="77777777" w:rsidR="00CB3986" w:rsidRPr="008E21F4" w:rsidRDefault="00CB3986" w:rsidP="00D04D5F">
            <w:pPr>
              <w:pStyle w:val="TAC"/>
              <w:rPr>
                <w:rFonts w:cs="v5.0.0"/>
              </w:rPr>
            </w:pPr>
            <w:r w:rsidRPr="008E21F4">
              <w:rPr>
                <w:rFonts w:cs="v5.0.0"/>
              </w:rPr>
              <w:t>1559 - 1610 MHz</w:t>
            </w:r>
          </w:p>
        </w:tc>
        <w:tc>
          <w:tcPr>
            <w:tcW w:w="1956" w:type="dxa"/>
          </w:tcPr>
          <w:p w14:paraId="383B0E53" w14:textId="77777777" w:rsidR="00CB3986" w:rsidRPr="008E21F4" w:rsidRDefault="00CB3986" w:rsidP="00D04D5F">
            <w:pPr>
              <w:pStyle w:val="TAC"/>
              <w:rPr>
                <w:rFonts w:cs="v5.0.0"/>
              </w:rPr>
            </w:pPr>
            <w:r w:rsidRPr="008E21F4">
              <w:rPr>
                <w:rFonts w:cs="Arial"/>
              </w:rPr>
              <w:t>P</w:t>
            </w:r>
            <w:r w:rsidRPr="008E21F4">
              <w:rPr>
                <w:rFonts w:cs="Arial"/>
                <w:vertAlign w:val="subscript"/>
              </w:rPr>
              <w:t>E_1MHz</w:t>
            </w:r>
          </w:p>
        </w:tc>
        <w:tc>
          <w:tcPr>
            <w:tcW w:w="1956" w:type="dxa"/>
          </w:tcPr>
          <w:p w14:paraId="4CA14B50" w14:textId="77777777" w:rsidR="00CB3986" w:rsidRPr="008E21F4" w:rsidRDefault="00CB3986" w:rsidP="00D04D5F">
            <w:pPr>
              <w:pStyle w:val="TAC"/>
              <w:rPr>
                <w:rFonts w:cs="v5.0.0"/>
              </w:rPr>
            </w:pPr>
            <w:r w:rsidRPr="008E21F4">
              <w:rPr>
                <w:rFonts w:cs="Arial"/>
              </w:rPr>
              <w:t>P</w:t>
            </w:r>
            <w:r w:rsidRPr="008E21F4">
              <w:rPr>
                <w:rFonts w:cs="Arial"/>
                <w:vertAlign w:val="subscript"/>
              </w:rPr>
              <w:t>E_1kHz</w:t>
            </w:r>
          </w:p>
        </w:tc>
      </w:tr>
    </w:tbl>
    <w:p w14:paraId="54FF477B" w14:textId="77777777" w:rsidR="00CB3986" w:rsidRPr="008E21F4" w:rsidRDefault="00CB3986" w:rsidP="00CB3986"/>
    <w:p w14:paraId="60661399" w14:textId="77777777" w:rsidR="00CB3986" w:rsidRPr="008E21F4" w:rsidRDefault="00CB3986" w:rsidP="00CB3986">
      <w:pPr>
        <w:pStyle w:val="NO"/>
      </w:pPr>
      <w:r w:rsidRPr="008E21F4">
        <w:t>Note:</w:t>
      </w:r>
      <w:r w:rsidRPr="008E21F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8E21F4">
        <w:rPr>
          <w:vertAlign w:val="subscript"/>
        </w:rPr>
        <w:t>EIRP</w:t>
      </w:r>
      <w:r w:rsidRPr="008E21F4">
        <w:t xml:space="preserve"> = P</w:t>
      </w:r>
      <w:r w:rsidRPr="008E21F4">
        <w:rPr>
          <w:vertAlign w:val="subscript"/>
        </w:rPr>
        <w:t>E</w:t>
      </w:r>
      <w:r w:rsidRPr="008E21F4">
        <w:t xml:space="preserve"> + G</w:t>
      </w:r>
      <w:r w:rsidRPr="008E21F4">
        <w:rPr>
          <w:vertAlign w:val="subscript"/>
        </w:rPr>
        <w:t>ant</w:t>
      </w:r>
      <w:r w:rsidRPr="008E21F4">
        <w:t xml:space="preserve"> where P</w:t>
      </w:r>
      <w:r w:rsidRPr="008E21F4">
        <w:rPr>
          <w:vertAlign w:val="subscript"/>
        </w:rPr>
        <w:t>E</w:t>
      </w:r>
      <w:r w:rsidRPr="008E21F4">
        <w:t xml:space="preserve"> denotes the BS unwanted emission level at the antenna connector, G</w:t>
      </w:r>
      <w:r w:rsidRPr="008E21F4">
        <w:rPr>
          <w:vertAlign w:val="subscript"/>
        </w:rPr>
        <w:t>ant</w:t>
      </w:r>
      <w:r w:rsidRPr="008E21F4">
        <w:t xml:space="preserve"> equals the BS antenna gain minus feeder loss. The requirement defined above provides the characteristics of the base station needed to verify compliance with the regional requirement.</w:t>
      </w:r>
    </w:p>
    <w:p w14:paraId="470AAD39" w14:textId="77777777" w:rsidR="00CB3986" w:rsidRPr="008E21F4" w:rsidRDefault="00CB3986" w:rsidP="00CB3986">
      <w:r w:rsidRPr="008E21F4">
        <w:t>The following requirement may apply to E-UTRA BS operating in Band 41 in certain regions. Emissions shall not exceed the maximum levels specified in Table 6.6.3</w:t>
      </w:r>
      <w:r w:rsidRPr="008E21F4">
        <w:rPr>
          <w:lang w:eastAsia="zh-CN"/>
        </w:rPr>
        <w:t>.5</w:t>
      </w:r>
      <w:r w:rsidRPr="008E21F4">
        <w:t>.3-</w:t>
      </w:r>
      <w:r w:rsidRPr="008E21F4">
        <w:rPr>
          <w:lang w:eastAsia="zh-CN"/>
        </w:rPr>
        <w:t>7</w:t>
      </w:r>
      <w:r w:rsidRPr="008E21F4">
        <w:t>.</w:t>
      </w:r>
    </w:p>
    <w:p w14:paraId="7FA438F9" w14:textId="77777777" w:rsidR="00CB3986" w:rsidRPr="008E21F4" w:rsidRDefault="00CB3986" w:rsidP="00CB3986">
      <w:pPr>
        <w:pStyle w:val="TH"/>
        <w:rPr>
          <w:rFonts w:cs="v5.0.0"/>
        </w:rPr>
      </w:pPr>
      <w:r w:rsidRPr="008E21F4">
        <w:lastRenderedPageBreak/>
        <w:t>Table 6.6.3.</w:t>
      </w:r>
      <w:r w:rsidRPr="008E21F4">
        <w:rPr>
          <w:lang w:eastAsia="zh-CN"/>
        </w:rPr>
        <w:t>5.</w:t>
      </w:r>
      <w:r w:rsidRPr="008E21F4">
        <w:t>3-</w:t>
      </w:r>
      <w:r w:rsidRPr="008E21F4">
        <w:rPr>
          <w:lang w:eastAsia="zh-CN"/>
        </w:rPr>
        <w:t>7</w:t>
      </w:r>
      <w:r w:rsidRPr="008E21F4">
        <w:t xml:space="preserve">: Additional operating band unwanted emission limits for Band </w:t>
      </w:r>
      <w:r w:rsidRPr="008E21F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B3986" w:rsidRPr="008E21F4" w14:paraId="5149D8DD" w14:textId="77777777" w:rsidTr="00D04D5F">
        <w:trPr>
          <w:jc w:val="center"/>
        </w:trPr>
        <w:tc>
          <w:tcPr>
            <w:tcW w:w="1191" w:type="dxa"/>
          </w:tcPr>
          <w:p w14:paraId="5A2A9D6B" w14:textId="77777777" w:rsidR="00CB3986" w:rsidRPr="008E21F4" w:rsidRDefault="00CB3986" w:rsidP="00D04D5F">
            <w:pPr>
              <w:pStyle w:val="TAH"/>
              <w:rPr>
                <w:rFonts w:cs="Arial"/>
              </w:rPr>
            </w:pPr>
            <w:r w:rsidRPr="008E21F4">
              <w:rPr>
                <w:rFonts w:cs="Arial"/>
              </w:rPr>
              <w:t>Channel bandwidth</w:t>
            </w:r>
          </w:p>
        </w:tc>
        <w:tc>
          <w:tcPr>
            <w:tcW w:w="2126" w:type="dxa"/>
          </w:tcPr>
          <w:p w14:paraId="2FE6008B" w14:textId="77777777" w:rsidR="00CB3986" w:rsidRPr="008E21F4" w:rsidRDefault="00CB3986" w:rsidP="00D04D5F">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7" w:type="dxa"/>
          </w:tcPr>
          <w:p w14:paraId="25AF92D7" w14:textId="77777777" w:rsidR="00CB3986" w:rsidRPr="008E21F4" w:rsidRDefault="00CB3986" w:rsidP="00D04D5F">
            <w:pPr>
              <w:pStyle w:val="TAH"/>
              <w:rPr>
                <w:rFonts w:cs="v5.0.0"/>
              </w:rPr>
            </w:pPr>
            <w:r w:rsidRPr="008E21F4">
              <w:rPr>
                <w:rFonts w:cs="v5.0.0"/>
              </w:rPr>
              <w:t xml:space="preserve">Frequency offset of measurement filter centre frequency, </w:t>
            </w:r>
            <w:proofErr w:type="spellStart"/>
            <w:r w:rsidRPr="008E21F4">
              <w:rPr>
                <w:rFonts w:cs="v5.0.0"/>
              </w:rPr>
              <w:t>f_offset</w:t>
            </w:r>
            <w:proofErr w:type="spellEnd"/>
          </w:p>
        </w:tc>
        <w:tc>
          <w:tcPr>
            <w:tcW w:w="1285" w:type="dxa"/>
          </w:tcPr>
          <w:p w14:paraId="5BA0FA60" w14:textId="77777777" w:rsidR="00CB3986" w:rsidRPr="008E21F4" w:rsidRDefault="00CB3986" w:rsidP="00D04D5F">
            <w:pPr>
              <w:pStyle w:val="TAH"/>
              <w:rPr>
                <w:rFonts w:cs="v5.0.0"/>
              </w:rPr>
            </w:pPr>
            <w:r w:rsidRPr="008E21F4">
              <w:rPr>
                <w:rFonts w:cs="v5.0.0"/>
              </w:rPr>
              <w:t>Test requirement</w:t>
            </w:r>
          </w:p>
        </w:tc>
        <w:tc>
          <w:tcPr>
            <w:tcW w:w="1418" w:type="dxa"/>
          </w:tcPr>
          <w:p w14:paraId="49B21E86" w14:textId="77777777" w:rsidR="00CB3986" w:rsidRPr="008E21F4" w:rsidRDefault="00CB3986" w:rsidP="00D04D5F">
            <w:pPr>
              <w:pStyle w:val="TAH"/>
              <w:rPr>
                <w:rFonts w:cs="v5.0.0"/>
              </w:rPr>
            </w:pPr>
            <w:r w:rsidRPr="008E21F4">
              <w:rPr>
                <w:rFonts w:cs="v5.0.0"/>
              </w:rPr>
              <w:t xml:space="preserve">Measurement bandwidth </w:t>
            </w:r>
            <w:r w:rsidRPr="008E21F4">
              <w:rPr>
                <w:rFonts w:cs="Arial"/>
              </w:rPr>
              <w:t>(Note 6)</w:t>
            </w:r>
          </w:p>
        </w:tc>
      </w:tr>
      <w:tr w:rsidR="00CB3986" w:rsidRPr="008E21F4" w14:paraId="60816231" w14:textId="77777777" w:rsidTr="00D04D5F">
        <w:trPr>
          <w:jc w:val="center"/>
        </w:trPr>
        <w:tc>
          <w:tcPr>
            <w:tcW w:w="1191" w:type="dxa"/>
            <w:shd w:val="clear" w:color="auto" w:fill="auto"/>
            <w:vAlign w:val="center"/>
          </w:tcPr>
          <w:p w14:paraId="19117C7D" w14:textId="77777777" w:rsidR="00CB3986" w:rsidRPr="008E21F4" w:rsidRDefault="00CB3986" w:rsidP="00D04D5F">
            <w:pPr>
              <w:pStyle w:val="TAC"/>
              <w:rPr>
                <w:rFonts w:cs="Arial"/>
              </w:rPr>
            </w:pPr>
            <w:r w:rsidRPr="008E21F4">
              <w:rPr>
                <w:rFonts w:cs="Arial"/>
              </w:rPr>
              <w:t>10 MHz</w:t>
            </w:r>
          </w:p>
        </w:tc>
        <w:tc>
          <w:tcPr>
            <w:tcW w:w="2126" w:type="dxa"/>
            <w:vAlign w:val="center"/>
          </w:tcPr>
          <w:p w14:paraId="4EE197F5" w14:textId="77777777" w:rsidR="00CB3986" w:rsidRPr="008E21F4" w:rsidRDefault="00CB3986" w:rsidP="00D04D5F">
            <w:pPr>
              <w:pStyle w:val="TAC"/>
              <w:rPr>
                <w:rFonts w:cs="v5.0.0"/>
              </w:rPr>
            </w:pPr>
            <w:r w:rsidRPr="008E21F4">
              <w:rPr>
                <w:rFonts w:cs="v5.0.0"/>
                <w:lang w:eastAsia="zh-CN"/>
              </w:rPr>
              <w:t>1</w:t>
            </w: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&lt; </w:t>
            </w:r>
            <w:r w:rsidRPr="008E21F4" w:rsidDel="00DD5218">
              <w:rPr>
                <w:rFonts w:cs="v5.0.0"/>
                <w:lang w:eastAsia="zh-CN"/>
              </w:rPr>
              <w:t>20</w:t>
            </w:r>
            <w:r w:rsidRPr="008E21F4">
              <w:rPr>
                <w:rFonts w:cs="v5.0.0"/>
              </w:rPr>
              <w:t xml:space="preserve"> MHz</w:t>
            </w:r>
          </w:p>
        </w:tc>
        <w:tc>
          <w:tcPr>
            <w:tcW w:w="2977" w:type="dxa"/>
            <w:vAlign w:val="center"/>
          </w:tcPr>
          <w:p w14:paraId="3F8F75F5" w14:textId="77777777" w:rsidR="00CB3986" w:rsidRPr="008E21F4" w:rsidRDefault="00CB3986" w:rsidP="00D04D5F">
            <w:pPr>
              <w:pStyle w:val="TAC"/>
              <w:rPr>
                <w:rFonts w:cs="v5.0.0"/>
              </w:rPr>
            </w:pPr>
            <w:r w:rsidRPr="008E21F4">
              <w:rPr>
                <w:rFonts w:cs="v5.0.0"/>
                <w:lang w:eastAsia="zh-CN"/>
              </w:rPr>
              <w:t>1</w:t>
            </w:r>
            <w:r w:rsidRPr="008E21F4">
              <w:rPr>
                <w:rFonts w:cs="v5.0.0"/>
              </w:rPr>
              <w:t xml:space="preserve">0.5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w:t>
            </w:r>
            <w:r w:rsidRPr="008E21F4">
              <w:rPr>
                <w:rFonts w:cs="v5.0.0"/>
                <w:lang w:eastAsia="zh-CN"/>
              </w:rPr>
              <w:t>1</w:t>
            </w:r>
            <w:r w:rsidRPr="008E21F4" w:rsidDel="00DD5218">
              <w:rPr>
                <w:rFonts w:cs="v5.0.0"/>
                <w:lang w:eastAsia="zh-CN"/>
              </w:rPr>
              <w:t>9</w:t>
            </w:r>
            <w:r w:rsidRPr="008E21F4">
              <w:rPr>
                <w:rFonts w:cs="v5.0.0"/>
              </w:rPr>
              <w:t>.5 MHz</w:t>
            </w:r>
          </w:p>
        </w:tc>
        <w:tc>
          <w:tcPr>
            <w:tcW w:w="1285" w:type="dxa"/>
            <w:vAlign w:val="center"/>
          </w:tcPr>
          <w:p w14:paraId="7DAD1DAE" w14:textId="77777777" w:rsidR="00CB3986" w:rsidRPr="008E21F4" w:rsidRDefault="00CB3986" w:rsidP="00D04D5F">
            <w:pPr>
              <w:pStyle w:val="TAC"/>
              <w:rPr>
                <w:rFonts w:cs="Arial"/>
              </w:rPr>
            </w:pPr>
            <w:r w:rsidRPr="008E21F4">
              <w:rPr>
                <w:rFonts w:cs="Arial"/>
              </w:rPr>
              <w:t>-</w:t>
            </w:r>
            <w:r w:rsidRPr="008E21F4">
              <w:rPr>
                <w:rFonts w:cs="Arial"/>
                <w:lang w:eastAsia="zh-CN"/>
              </w:rPr>
              <w:t>22</w:t>
            </w:r>
            <w:r w:rsidRPr="008E21F4">
              <w:rPr>
                <w:rFonts w:cs="Arial"/>
              </w:rPr>
              <w:t xml:space="preserve"> dBm</w:t>
            </w:r>
          </w:p>
        </w:tc>
        <w:tc>
          <w:tcPr>
            <w:tcW w:w="1418" w:type="dxa"/>
            <w:vAlign w:val="center"/>
          </w:tcPr>
          <w:p w14:paraId="755888B4" w14:textId="77777777" w:rsidR="00CB3986" w:rsidRPr="008E21F4" w:rsidRDefault="00CB3986" w:rsidP="00D04D5F">
            <w:pPr>
              <w:pStyle w:val="TAC"/>
              <w:rPr>
                <w:rFonts w:cs="Arial"/>
              </w:rPr>
            </w:pPr>
            <w:r w:rsidRPr="008E21F4">
              <w:rPr>
                <w:rFonts w:cs="Arial"/>
              </w:rPr>
              <w:t>1</w:t>
            </w:r>
            <w:r w:rsidRPr="008E21F4">
              <w:rPr>
                <w:rFonts w:cs="Arial"/>
                <w:lang w:eastAsia="zh-CN"/>
              </w:rPr>
              <w:t xml:space="preserve"> M</w:t>
            </w:r>
            <w:r w:rsidRPr="008E21F4">
              <w:rPr>
                <w:rFonts w:cs="Arial"/>
              </w:rPr>
              <w:t xml:space="preserve">Hz </w:t>
            </w:r>
          </w:p>
        </w:tc>
      </w:tr>
      <w:tr w:rsidR="00CB3986" w:rsidRPr="008E21F4" w14:paraId="2CC5544F" w14:textId="77777777" w:rsidTr="00D04D5F">
        <w:trPr>
          <w:jc w:val="center"/>
        </w:trPr>
        <w:tc>
          <w:tcPr>
            <w:tcW w:w="1191" w:type="dxa"/>
            <w:shd w:val="clear" w:color="auto" w:fill="auto"/>
            <w:vAlign w:val="center"/>
          </w:tcPr>
          <w:p w14:paraId="5EA0D4EE" w14:textId="77777777" w:rsidR="00CB3986" w:rsidRPr="008E21F4" w:rsidRDefault="00CB3986" w:rsidP="00D04D5F">
            <w:pPr>
              <w:pStyle w:val="TAC"/>
              <w:rPr>
                <w:rFonts w:cs="Arial"/>
              </w:rPr>
            </w:pPr>
            <w:r w:rsidRPr="008E21F4">
              <w:rPr>
                <w:rFonts w:cs="Arial"/>
              </w:rPr>
              <w:t>20 MHz</w:t>
            </w:r>
          </w:p>
        </w:tc>
        <w:tc>
          <w:tcPr>
            <w:tcW w:w="2126" w:type="dxa"/>
            <w:vAlign w:val="center"/>
          </w:tcPr>
          <w:p w14:paraId="5B159436" w14:textId="77777777" w:rsidR="00CB3986" w:rsidRPr="008E21F4" w:rsidRDefault="00CB3986" w:rsidP="00D04D5F">
            <w:pPr>
              <w:pStyle w:val="TAC"/>
              <w:rPr>
                <w:rFonts w:cs="v5.0.0"/>
              </w:rPr>
            </w:pPr>
            <w:r w:rsidRPr="008E21F4">
              <w:rPr>
                <w:rFonts w:cs="v5.0.0"/>
                <w:lang w:eastAsia="zh-CN"/>
              </w:rPr>
              <w:t>20</w:t>
            </w:r>
            <w:r w:rsidRPr="008E21F4">
              <w:rPr>
                <w:rFonts w:cs="v5.0.0"/>
              </w:rPr>
              <w:t xml:space="preserve">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&lt; </w:t>
            </w:r>
            <w:r w:rsidRPr="008E21F4">
              <w:rPr>
                <w:rFonts w:cs="v5.0.0"/>
                <w:lang w:eastAsia="zh-CN"/>
              </w:rPr>
              <w:t>40</w:t>
            </w:r>
            <w:r w:rsidRPr="008E21F4">
              <w:rPr>
                <w:rFonts w:cs="v5.0.0"/>
              </w:rPr>
              <w:t xml:space="preserve"> MHz</w:t>
            </w:r>
          </w:p>
        </w:tc>
        <w:tc>
          <w:tcPr>
            <w:tcW w:w="2977" w:type="dxa"/>
            <w:vAlign w:val="center"/>
          </w:tcPr>
          <w:p w14:paraId="65E3CF14" w14:textId="77777777" w:rsidR="00CB3986" w:rsidRPr="008E21F4" w:rsidRDefault="00CB3986" w:rsidP="00D04D5F">
            <w:pPr>
              <w:pStyle w:val="TAC"/>
              <w:rPr>
                <w:rFonts w:cs="v5.0.0"/>
              </w:rPr>
            </w:pPr>
            <w:r w:rsidRPr="008E21F4">
              <w:rPr>
                <w:rFonts w:cs="v5.0.0"/>
                <w:lang w:eastAsia="zh-CN"/>
              </w:rPr>
              <w:t>20</w:t>
            </w:r>
            <w:r w:rsidRPr="008E21F4">
              <w:rPr>
                <w:rFonts w:cs="v5.0.0"/>
              </w:rPr>
              <w:t xml:space="preserve">.5 MHz </w:t>
            </w:r>
            <w:r w:rsidRPr="008E21F4">
              <w:rPr>
                <w:rFonts w:cs="v5.0.0"/>
              </w:rPr>
              <w:sym w:font="Symbol" w:char="F0A3"/>
            </w:r>
            <w:r w:rsidRPr="008E21F4">
              <w:rPr>
                <w:rFonts w:cs="v5.0.0"/>
              </w:rPr>
              <w:t xml:space="preserve"> </w:t>
            </w:r>
            <w:proofErr w:type="spellStart"/>
            <w:r w:rsidRPr="008E21F4">
              <w:rPr>
                <w:rFonts w:cs="v5.0.0"/>
              </w:rPr>
              <w:t>f_offset</w:t>
            </w:r>
            <w:proofErr w:type="spellEnd"/>
            <w:r w:rsidRPr="008E21F4">
              <w:rPr>
                <w:rFonts w:cs="v5.0.0"/>
              </w:rPr>
              <w:t xml:space="preserve"> &lt; </w:t>
            </w:r>
            <w:r w:rsidRPr="008E21F4">
              <w:rPr>
                <w:rFonts w:cs="v5.0.0"/>
                <w:lang w:eastAsia="zh-CN"/>
              </w:rPr>
              <w:t>39</w:t>
            </w:r>
            <w:r w:rsidRPr="008E21F4">
              <w:rPr>
                <w:rFonts w:cs="v5.0.0"/>
              </w:rPr>
              <w:t>.5 MHz</w:t>
            </w:r>
          </w:p>
        </w:tc>
        <w:tc>
          <w:tcPr>
            <w:tcW w:w="1285" w:type="dxa"/>
            <w:vAlign w:val="center"/>
          </w:tcPr>
          <w:p w14:paraId="6F8C2EF2" w14:textId="77777777" w:rsidR="00CB3986" w:rsidRPr="008E21F4" w:rsidRDefault="00CB3986" w:rsidP="00D04D5F">
            <w:pPr>
              <w:pStyle w:val="TAC"/>
              <w:rPr>
                <w:rFonts w:cs="Arial"/>
              </w:rPr>
            </w:pPr>
            <w:r w:rsidRPr="008E21F4">
              <w:rPr>
                <w:rFonts w:cs="Arial"/>
              </w:rPr>
              <w:t>-</w:t>
            </w:r>
            <w:r w:rsidRPr="008E21F4">
              <w:rPr>
                <w:rFonts w:cs="Arial"/>
                <w:lang w:eastAsia="zh-CN"/>
              </w:rPr>
              <w:t>22</w:t>
            </w:r>
            <w:r w:rsidRPr="008E21F4">
              <w:rPr>
                <w:rFonts w:cs="Arial"/>
              </w:rPr>
              <w:t xml:space="preserve"> dBm</w:t>
            </w:r>
          </w:p>
        </w:tc>
        <w:tc>
          <w:tcPr>
            <w:tcW w:w="1418" w:type="dxa"/>
            <w:vAlign w:val="center"/>
          </w:tcPr>
          <w:p w14:paraId="6FF1DD57" w14:textId="77777777" w:rsidR="00CB3986" w:rsidRPr="008E21F4" w:rsidRDefault="00CB3986" w:rsidP="00D04D5F">
            <w:pPr>
              <w:pStyle w:val="TAC"/>
              <w:rPr>
                <w:rFonts w:cs="Arial"/>
              </w:rPr>
            </w:pPr>
            <w:r w:rsidRPr="008E21F4">
              <w:rPr>
                <w:rFonts w:cs="Arial"/>
              </w:rPr>
              <w:t>1</w:t>
            </w:r>
            <w:r w:rsidRPr="008E21F4">
              <w:rPr>
                <w:rFonts w:cs="Arial"/>
                <w:lang w:eastAsia="zh-CN"/>
              </w:rPr>
              <w:t xml:space="preserve"> M</w:t>
            </w:r>
            <w:r w:rsidRPr="008E21F4">
              <w:rPr>
                <w:rFonts w:cs="Arial"/>
              </w:rPr>
              <w:t xml:space="preserve">Hz </w:t>
            </w:r>
          </w:p>
        </w:tc>
      </w:tr>
      <w:tr w:rsidR="00CB3986" w:rsidRPr="008E21F4" w14:paraId="1BD98A16" w14:textId="77777777" w:rsidTr="00D04D5F">
        <w:trPr>
          <w:jc w:val="center"/>
        </w:trPr>
        <w:tc>
          <w:tcPr>
            <w:tcW w:w="8997" w:type="dxa"/>
            <w:gridSpan w:val="5"/>
            <w:shd w:val="clear" w:color="auto" w:fill="auto"/>
            <w:vAlign w:val="center"/>
          </w:tcPr>
          <w:p w14:paraId="29401E5C" w14:textId="77777777" w:rsidR="00CB3986" w:rsidRPr="008E21F4" w:rsidRDefault="00CB3986" w:rsidP="00D04D5F">
            <w:pPr>
              <w:pStyle w:val="TAN"/>
              <w:rPr>
                <w:rFonts w:cs="Arial"/>
              </w:rPr>
            </w:pPr>
            <w:r w:rsidRPr="008E21F4">
              <w:rPr>
                <w:rFonts w:cs="Arial"/>
              </w:rPr>
              <w:t>NOTE:</w:t>
            </w:r>
            <w:r w:rsidRPr="008E21F4">
              <w:rPr>
                <w:rFonts w:cs="Arial"/>
              </w:rPr>
              <w:tab/>
              <w:t>This requirement applies for carriers allocated within 2545-2575MHz or 2595-2645MHz.</w:t>
            </w:r>
          </w:p>
        </w:tc>
      </w:tr>
    </w:tbl>
    <w:p w14:paraId="03933F98" w14:textId="77777777" w:rsidR="00CB3986" w:rsidRPr="008E21F4" w:rsidRDefault="00CB3986" w:rsidP="00CB3986">
      <w:pPr>
        <w:rPr>
          <w:lang w:eastAsia="zh-CN"/>
        </w:rPr>
      </w:pPr>
    </w:p>
    <w:p w14:paraId="42FB5647" w14:textId="77777777" w:rsidR="00CB3986" w:rsidRPr="008E21F4" w:rsidRDefault="00CB3986" w:rsidP="00CB3986">
      <w:r w:rsidRPr="008E21F4">
        <w:t xml:space="preserve">In certain regions, the following requirements may apply to E-UTRA BS operating in Band 32 within 1452-1492 MHz, in Band 75 within 1432-1517 MHz and in Band 76 within 1427-1432 MH. </w:t>
      </w:r>
      <w:r w:rsidRPr="008E21F4">
        <w:rPr>
          <w:rFonts w:cs="v5.0.0"/>
        </w:rPr>
        <w:t xml:space="preserve">The </w:t>
      </w:r>
      <w:r w:rsidRPr="008E21F4">
        <w:t xml:space="preserve">level of operating band unwanted emissions, measured on centre frequencies </w:t>
      </w:r>
      <w:proofErr w:type="spellStart"/>
      <w:r w:rsidRPr="008E21F4">
        <w:t>f_offset</w:t>
      </w:r>
      <w:proofErr w:type="spellEnd"/>
      <w:r w:rsidRPr="008E21F4">
        <w:t xml:space="preserve"> with filter bandwidth, according to Table 6.6.3.5.3-8, shall neither exceed the maximum emission level P</w:t>
      </w:r>
      <w:r w:rsidRPr="008E21F4">
        <w:rPr>
          <w:vertAlign w:val="subscript"/>
        </w:rPr>
        <w:t xml:space="preserve">EM,B32,B75,B76,a , </w:t>
      </w:r>
      <w:r w:rsidRPr="008E21F4">
        <w:t>P</w:t>
      </w:r>
      <w:r w:rsidRPr="008E21F4">
        <w:rPr>
          <w:vertAlign w:val="subscript"/>
        </w:rPr>
        <w:t xml:space="preserve">EM,B32,B75,B76,b </w:t>
      </w:r>
      <w:r w:rsidRPr="008E21F4">
        <w:t>nor P</w:t>
      </w:r>
      <w:r w:rsidRPr="008E21F4">
        <w:rPr>
          <w:vertAlign w:val="subscript"/>
        </w:rPr>
        <w:t>EM,B32,B75,B76,c</w:t>
      </w:r>
      <w:r w:rsidRPr="008E21F4">
        <w:t xml:space="preserve"> declared by the manufacturer.</w:t>
      </w:r>
    </w:p>
    <w:p w14:paraId="3F29B424" w14:textId="77777777" w:rsidR="00CB3986" w:rsidRPr="008E21F4" w:rsidRDefault="00CB3986" w:rsidP="00CB3986">
      <w:bookmarkStart w:id="45" w:name="_Hlk488399038"/>
      <w:r w:rsidRPr="008E21F4">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8E21F4">
        <w:t>MHz.</w:t>
      </w:r>
      <w:proofErr w:type="spellEnd"/>
      <w:r w:rsidRPr="008E21F4">
        <w:t xml:space="preserve"> For Band 76, this requirement applies in the frequency range 1432-1517 MHz even though part of the range falls in the spurious domain.</w:t>
      </w:r>
      <w:bookmarkEnd w:id="45"/>
    </w:p>
    <w:p w14:paraId="3DF09475" w14:textId="77777777" w:rsidR="00CB3986" w:rsidRPr="008E21F4" w:rsidRDefault="00CB3986" w:rsidP="00CB3986">
      <w:pPr>
        <w:pStyle w:val="TH"/>
      </w:pPr>
      <w:r w:rsidRPr="008E21F4">
        <w:t>Table 6.6.3.5.3-8: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926"/>
        <w:gridCol w:w="1985"/>
      </w:tblGrid>
      <w:tr w:rsidR="00CB3986" w:rsidRPr="008E21F4" w14:paraId="5EF37F56" w14:textId="77777777" w:rsidTr="00D04D5F">
        <w:trPr>
          <w:jc w:val="center"/>
        </w:trPr>
        <w:tc>
          <w:tcPr>
            <w:tcW w:w="3285" w:type="dxa"/>
          </w:tcPr>
          <w:p w14:paraId="517C1C01" w14:textId="77777777" w:rsidR="00CB3986" w:rsidRPr="008E21F4" w:rsidRDefault="00CB3986" w:rsidP="00D04D5F">
            <w:pPr>
              <w:pStyle w:val="TAH"/>
              <w:rPr>
                <w:rFonts w:cs="Arial"/>
              </w:rPr>
            </w:pPr>
            <w:r w:rsidRPr="008E21F4">
              <w:rPr>
                <w:rFonts w:cs="Arial"/>
              </w:rPr>
              <w:t xml:space="preserve">Frequency offset of measurement filter centre frequency, </w:t>
            </w:r>
            <w:proofErr w:type="spellStart"/>
            <w:r w:rsidRPr="008E21F4">
              <w:rPr>
                <w:rFonts w:cs="Arial"/>
              </w:rPr>
              <w:t>f_offset</w:t>
            </w:r>
            <w:proofErr w:type="spellEnd"/>
          </w:p>
        </w:tc>
        <w:tc>
          <w:tcPr>
            <w:tcW w:w="1926" w:type="dxa"/>
          </w:tcPr>
          <w:p w14:paraId="214B217D" w14:textId="77777777" w:rsidR="00CB3986" w:rsidRPr="008E21F4" w:rsidRDefault="00CB3986" w:rsidP="00D04D5F">
            <w:pPr>
              <w:pStyle w:val="TAH"/>
              <w:rPr>
                <w:rFonts w:cs="Arial"/>
              </w:rPr>
            </w:pPr>
            <w:r w:rsidRPr="008E21F4">
              <w:rPr>
                <w:rFonts w:cs="Arial"/>
              </w:rPr>
              <w:t>Declared emission level [dBm]</w:t>
            </w:r>
          </w:p>
        </w:tc>
        <w:tc>
          <w:tcPr>
            <w:tcW w:w="1985" w:type="dxa"/>
          </w:tcPr>
          <w:p w14:paraId="5A508B0E" w14:textId="77777777" w:rsidR="00CB3986" w:rsidRPr="008E21F4" w:rsidRDefault="00CB3986" w:rsidP="00D04D5F">
            <w:pPr>
              <w:pStyle w:val="TAH"/>
              <w:rPr>
                <w:rFonts w:cs="Arial"/>
              </w:rPr>
            </w:pPr>
            <w:r w:rsidRPr="008E21F4">
              <w:rPr>
                <w:rFonts w:cs="Arial"/>
              </w:rPr>
              <w:t>Measurement bandwidth</w:t>
            </w:r>
          </w:p>
        </w:tc>
      </w:tr>
      <w:tr w:rsidR="00CB3986" w:rsidRPr="008E21F4" w14:paraId="2681433D" w14:textId="77777777" w:rsidTr="00D04D5F">
        <w:trPr>
          <w:jc w:val="center"/>
        </w:trPr>
        <w:tc>
          <w:tcPr>
            <w:tcW w:w="3285" w:type="dxa"/>
            <w:vAlign w:val="center"/>
          </w:tcPr>
          <w:p w14:paraId="3E68EB9F" w14:textId="77777777" w:rsidR="00CB3986" w:rsidRPr="008E21F4" w:rsidRDefault="00CB3986" w:rsidP="00D04D5F">
            <w:pPr>
              <w:pStyle w:val="TAC"/>
              <w:rPr>
                <w:rFonts w:cs="Arial"/>
              </w:rPr>
            </w:pPr>
            <w:r w:rsidRPr="008E21F4">
              <w:rPr>
                <w:rFonts w:cs="Arial"/>
                <w:lang w:eastAsia="zh-CN"/>
              </w:rPr>
              <w:t>2.5</w:t>
            </w:r>
            <w:r w:rsidRPr="008E21F4">
              <w:rPr>
                <w:rFonts w:cs="Arial"/>
              </w:rPr>
              <w:t xml:space="preserve"> MHz</w:t>
            </w:r>
          </w:p>
        </w:tc>
        <w:tc>
          <w:tcPr>
            <w:tcW w:w="1926" w:type="dxa"/>
            <w:vAlign w:val="center"/>
          </w:tcPr>
          <w:p w14:paraId="5A240362" w14:textId="77777777" w:rsidR="00CB3986" w:rsidRPr="008E21F4" w:rsidRDefault="00CB3986" w:rsidP="00D04D5F">
            <w:pPr>
              <w:pStyle w:val="TAC"/>
              <w:rPr>
                <w:rFonts w:cs="Arial"/>
              </w:rPr>
            </w:pPr>
            <w:proofErr w:type="gramStart"/>
            <w:r w:rsidRPr="008E21F4">
              <w:rPr>
                <w:rFonts w:cs="Arial"/>
              </w:rPr>
              <w:t>P</w:t>
            </w:r>
            <w:r w:rsidRPr="008E21F4">
              <w:rPr>
                <w:rFonts w:cs="Arial"/>
                <w:vertAlign w:val="subscript"/>
              </w:rPr>
              <w:t>EM</w:t>
            </w:r>
            <w:r w:rsidRPr="008E21F4">
              <w:rPr>
                <w:rFonts w:cs="Arial"/>
                <w:vertAlign w:val="subscript"/>
                <w:lang w:eastAsia="ja-JP"/>
              </w:rPr>
              <w:t>,</w:t>
            </w:r>
            <w:r w:rsidRPr="008E21F4">
              <w:rPr>
                <w:rFonts w:cs="Arial"/>
                <w:vertAlign w:val="subscript"/>
              </w:rPr>
              <w:t>B</w:t>
            </w:r>
            <w:proofErr w:type="gramEnd"/>
            <w:r w:rsidRPr="008E21F4">
              <w:rPr>
                <w:rFonts w:cs="Arial"/>
                <w:vertAlign w:val="subscript"/>
              </w:rPr>
              <w:t>32,a, B75, B76</w:t>
            </w:r>
          </w:p>
        </w:tc>
        <w:tc>
          <w:tcPr>
            <w:tcW w:w="1985" w:type="dxa"/>
            <w:vAlign w:val="center"/>
          </w:tcPr>
          <w:p w14:paraId="32A2B186" w14:textId="77777777" w:rsidR="00CB3986" w:rsidRPr="008E21F4" w:rsidRDefault="00CB3986" w:rsidP="00D04D5F">
            <w:pPr>
              <w:pStyle w:val="TAC"/>
              <w:rPr>
                <w:rFonts w:cs="Arial"/>
              </w:rPr>
            </w:pPr>
            <w:r w:rsidRPr="008E21F4">
              <w:rPr>
                <w:rFonts w:cs="Arial"/>
              </w:rPr>
              <w:t>5</w:t>
            </w:r>
            <w:r w:rsidRPr="008E21F4">
              <w:rPr>
                <w:rFonts w:cs="Arial"/>
                <w:lang w:eastAsia="zh-CN"/>
              </w:rPr>
              <w:t xml:space="preserve"> M</w:t>
            </w:r>
            <w:r w:rsidRPr="008E21F4">
              <w:rPr>
                <w:rFonts w:cs="Arial"/>
              </w:rPr>
              <w:t xml:space="preserve">Hz </w:t>
            </w:r>
          </w:p>
        </w:tc>
      </w:tr>
      <w:tr w:rsidR="00CB3986" w:rsidRPr="008E21F4" w14:paraId="649F1049" w14:textId="77777777" w:rsidTr="00D04D5F">
        <w:trPr>
          <w:jc w:val="center"/>
        </w:trPr>
        <w:tc>
          <w:tcPr>
            <w:tcW w:w="3285" w:type="dxa"/>
            <w:vAlign w:val="center"/>
          </w:tcPr>
          <w:p w14:paraId="47FD41AB" w14:textId="77777777" w:rsidR="00CB3986" w:rsidRPr="008E21F4" w:rsidRDefault="00CB3986" w:rsidP="00D04D5F">
            <w:pPr>
              <w:pStyle w:val="TAC"/>
              <w:rPr>
                <w:rFonts w:cs="Arial"/>
              </w:rPr>
            </w:pPr>
            <w:r w:rsidRPr="008E21F4">
              <w:rPr>
                <w:rFonts w:cs="Arial"/>
                <w:lang w:eastAsia="zh-CN"/>
              </w:rPr>
              <w:t>7.5</w:t>
            </w:r>
            <w:r w:rsidRPr="008E21F4">
              <w:rPr>
                <w:rFonts w:cs="Arial"/>
              </w:rPr>
              <w:t xml:space="preserve"> MHz</w:t>
            </w:r>
          </w:p>
        </w:tc>
        <w:tc>
          <w:tcPr>
            <w:tcW w:w="1926" w:type="dxa"/>
            <w:vAlign w:val="center"/>
          </w:tcPr>
          <w:p w14:paraId="59CD1409" w14:textId="77777777" w:rsidR="00CB3986" w:rsidRPr="008E21F4" w:rsidRDefault="00CB3986" w:rsidP="00D04D5F">
            <w:pPr>
              <w:pStyle w:val="TAC"/>
              <w:rPr>
                <w:rFonts w:cs="Arial"/>
              </w:rPr>
            </w:pPr>
            <w:proofErr w:type="gramStart"/>
            <w:r w:rsidRPr="008E21F4">
              <w:rPr>
                <w:rFonts w:cs="Arial"/>
              </w:rPr>
              <w:t>P</w:t>
            </w:r>
            <w:r w:rsidRPr="008E21F4">
              <w:rPr>
                <w:rFonts w:cs="Arial"/>
                <w:vertAlign w:val="subscript"/>
              </w:rPr>
              <w:t>EM</w:t>
            </w:r>
            <w:r w:rsidRPr="008E21F4">
              <w:rPr>
                <w:rFonts w:cs="Arial"/>
                <w:vertAlign w:val="subscript"/>
                <w:lang w:eastAsia="ja-JP"/>
              </w:rPr>
              <w:t>,</w:t>
            </w:r>
            <w:r w:rsidRPr="008E21F4">
              <w:rPr>
                <w:rFonts w:cs="Arial"/>
                <w:vertAlign w:val="subscript"/>
              </w:rPr>
              <w:t>B</w:t>
            </w:r>
            <w:proofErr w:type="gramEnd"/>
            <w:r w:rsidRPr="008E21F4">
              <w:rPr>
                <w:rFonts w:cs="Arial"/>
                <w:vertAlign w:val="subscript"/>
              </w:rPr>
              <w:t>32,</w:t>
            </w:r>
            <w:r w:rsidRPr="008E21F4">
              <w:rPr>
                <w:rFonts w:cs="Arial"/>
                <w:vertAlign w:val="subscript"/>
                <w:lang w:eastAsia="ja-JP"/>
              </w:rPr>
              <w:t>b</w:t>
            </w:r>
            <w:r w:rsidRPr="008E21F4">
              <w:rPr>
                <w:rFonts w:cs="Arial"/>
                <w:vertAlign w:val="subscript"/>
              </w:rPr>
              <w:t>, B75, B76</w:t>
            </w:r>
          </w:p>
        </w:tc>
        <w:tc>
          <w:tcPr>
            <w:tcW w:w="1985" w:type="dxa"/>
            <w:vAlign w:val="center"/>
          </w:tcPr>
          <w:p w14:paraId="2B869216" w14:textId="77777777" w:rsidR="00CB3986" w:rsidRPr="008E21F4" w:rsidRDefault="00CB3986" w:rsidP="00D04D5F">
            <w:pPr>
              <w:pStyle w:val="TAC"/>
              <w:rPr>
                <w:rFonts w:cs="Arial"/>
              </w:rPr>
            </w:pPr>
            <w:r w:rsidRPr="008E21F4">
              <w:rPr>
                <w:rFonts w:cs="Arial"/>
              </w:rPr>
              <w:t>5</w:t>
            </w:r>
            <w:r w:rsidRPr="008E21F4">
              <w:rPr>
                <w:rFonts w:cs="Arial"/>
                <w:lang w:eastAsia="zh-CN"/>
              </w:rPr>
              <w:t xml:space="preserve"> M</w:t>
            </w:r>
            <w:r w:rsidRPr="008E21F4">
              <w:rPr>
                <w:rFonts w:cs="Arial"/>
              </w:rPr>
              <w:t xml:space="preserve">Hz </w:t>
            </w:r>
          </w:p>
        </w:tc>
      </w:tr>
      <w:tr w:rsidR="00CB3986" w:rsidRPr="008E21F4" w14:paraId="4926E03F" w14:textId="77777777" w:rsidTr="00D04D5F">
        <w:trPr>
          <w:jc w:val="center"/>
        </w:trPr>
        <w:tc>
          <w:tcPr>
            <w:tcW w:w="3285" w:type="dxa"/>
            <w:vAlign w:val="center"/>
          </w:tcPr>
          <w:p w14:paraId="4540A67F" w14:textId="77777777" w:rsidR="00CB3986" w:rsidRPr="008E21F4" w:rsidRDefault="00CB3986" w:rsidP="00D04D5F">
            <w:pPr>
              <w:pStyle w:val="TAC"/>
              <w:rPr>
                <w:rFonts w:cs="Arial"/>
              </w:rPr>
            </w:pPr>
            <w:r w:rsidRPr="008E21F4">
              <w:rPr>
                <w:rFonts w:cs="Arial"/>
                <w:lang w:eastAsia="zh-CN"/>
              </w:rPr>
              <w:t>12.5</w:t>
            </w:r>
            <w:r w:rsidRPr="008E21F4">
              <w:rPr>
                <w:rFonts w:cs="Arial"/>
              </w:rPr>
              <w:t xml:space="preserve"> MHz ≤ </w:t>
            </w:r>
            <w:proofErr w:type="spellStart"/>
            <w:r w:rsidRPr="008E21F4">
              <w:rPr>
                <w:rFonts w:cs="Arial"/>
                <w:lang w:eastAsia="zh-CN"/>
              </w:rPr>
              <w:t>f_offset</w:t>
            </w:r>
            <w:proofErr w:type="spellEnd"/>
            <w:r w:rsidRPr="008E21F4">
              <w:rPr>
                <w:rFonts w:cs="Arial"/>
              </w:rPr>
              <w:t xml:space="preserve"> ≤ f_</w:t>
            </w:r>
            <w:proofErr w:type="gramStart"/>
            <w:r w:rsidRPr="008E21F4">
              <w:rPr>
                <w:rFonts w:cs="Arial"/>
              </w:rPr>
              <w:t>offset</w:t>
            </w:r>
            <w:r w:rsidRPr="008E21F4">
              <w:rPr>
                <w:rFonts w:cs="Arial"/>
                <w:vertAlign w:val="subscript"/>
              </w:rPr>
              <w:t>max,B</w:t>
            </w:r>
            <w:proofErr w:type="gramEnd"/>
            <w:r w:rsidRPr="008E21F4">
              <w:rPr>
                <w:rFonts w:cs="Arial"/>
                <w:vertAlign w:val="subscript"/>
              </w:rPr>
              <w:t>32</w:t>
            </w:r>
            <w:r w:rsidRPr="008E21F4">
              <w:rPr>
                <w:rFonts w:cs="Arial"/>
              </w:rPr>
              <w:t xml:space="preserve">   </w:t>
            </w:r>
          </w:p>
        </w:tc>
        <w:tc>
          <w:tcPr>
            <w:tcW w:w="1926" w:type="dxa"/>
            <w:vAlign w:val="center"/>
          </w:tcPr>
          <w:p w14:paraId="5C403824" w14:textId="77777777" w:rsidR="00CB3986" w:rsidRPr="008E21F4" w:rsidRDefault="00CB3986" w:rsidP="00D04D5F">
            <w:pPr>
              <w:pStyle w:val="TAC"/>
              <w:rPr>
                <w:rFonts w:cs="Arial"/>
              </w:rPr>
            </w:pPr>
            <w:proofErr w:type="gramStart"/>
            <w:r w:rsidRPr="008E21F4">
              <w:rPr>
                <w:rFonts w:cs="Arial"/>
              </w:rPr>
              <w:t>P</w:t>
            </w:r>
            <w:r w:rsidRPr="008E21F4">
              <w:rPr>
                <w:rFonts w:cs="Arial"/>
                <w:vertAlign w:val="subscript"/>
              </w:rPr>
              <w:t>EM</w:t>
            </w:r>
            <w:r w:rsidRPr="008E21F4">
              <w:rPr>
                <w:rFonts w:cs="Arial"/>
                <w:vertAlign w:val="subscript"/>
                <w:lang w:eastAsia="ja-JP"/>
              </w:rPr>
              <w:t>,</w:t>
            </w:r>
            <w:r w:rsidRPr="008E21F4">
              <w:rPr>
                <w:rFonts w:cs="Arial"/>
                <w:vertAlign w:val="subscript"/>
              </w:rPr>
              <w:t>B</w:t>
            </w:r>
            <w:proofErr w:type="gramEnd"/>
            <w:r w:rsidRPr="008E21F4">
              <w:rPr>
                <w:rFonts w:cs="Arial"/>
                <w:vertAlign w:val="subscript"/>
              </w:rPr>
              <w:t>32,c, B75, B76</w:t>
            </w:r>
          </w:p>
        </w:tc>
        <w:tc>
          <w:tcPr>
            <w:tcW w:w="1985" w:type="dxa"/>
            <w:vAlign w:val="center"/>
          </w:tcPr>
          <w:p w14:paraId="26B6AD66" w14:textId="77777777" w:rsidR="00CB3986" w:rsidRPr="008E21F4" w:rsidRDefault="00CB3986" w:rsidP="00D04D5F">
            <w:pPr>
              <w:pStyle w:val="TAC"/>
              <w:rPr>
                <w:rFonts w:cs="Arial"/>
              </w:rPr>
            </w:pPr>
            <w:r w:rsidRPr="008E21F4">
              <w:rPr>
                <w:rFonts w:cs="Arial"/>
              </w:rPr>
              <w:t>5 MHz</w:t>
            </w:r>
          </w:p>
        </w:tc>
      </w:tr>
      <w:tr w:rsidR="00CB3986" w:rsidRPr="008E21F4" w14:paraId="02C4C306" w14:textId="77777777" w:rsidTr="00D04D5F">
        <w:trPr>
          <w:jc w:val="center"/>
        </w:trPr>
        <w:tc>
          <w:tcPr>
            <w:tcW w:w="7196" w:type="dxa"/>
            <w:gridSpan w:val="3"/>
          </w:tcPr>
          <w:p w14:paraId="7375A195" w14:textId="77777777" w:rsidR="00CB3986" w:rsidRPr="008E21F4" w:rsidRDefault="00CB3986" w:rsidP="00D04D5F">
            <w:pPr>
              <w:pStyle w:val="TAN"/>
              <w:rPr>
                <w:rFonts w:cs="Arial"/>
              </w:rPr>
            </w:pPr>
            <w:r w:rsidRPr="008E21F4">
              <w:rPr>
                <w:rFonts w:cs="Arial"/>
              </w:rPr>
              <w:t>NOTE:</w:t>
            </w:r>
            <w:r w:rsidRPr="008E21F4">
              <w:rPr>
                <w:rFonts w:cs="Arial"/>
              </w:rPr>
              <w:tab/>
            </w:r>
            <w:r w:rsidRPr="008E21F4">
              <w:t xml:space="preserve">For Band 32, when non-MFCN services are deployed in the adjacent bands, </w:t>
            </w:r>
            <w:proofErr w:type="spellStart"/>
            <w:r w:rsidRPr="008E21F4">
              <w:t>f_</w:t>
            </w:r>
            <w:proofErr w:type="gramStart"/>
            <w:r w:rsidRPr="008E21F4">
              <w:t>offset</w:t>
            </w:r>
            <w:r w:rsidRPr="008E21F4">
              <w:rPr>
                <w:vertAlign w:val="subscript"/>
              </w:rPr>
              <w:t>max</w:t>
            </w:r>
            <w:proofErr w:type="spellEnd"/>
            <w:r w:rsidRPr="008E21F4">
              <w:t>  denotes</w:t>
            </w:r>
            <w:proofErr w:type="gramEnd"/>
            <w:r w:rsidRPr="008E21F4">
              <w:t xml:space="preserve"> the frequency difference between the lower channel edge and 145</w:t>
            </w:r>
            <w:r w:rsidRPr="008E21F4">
              <w:rPr>
                <w:lang w:eastAsia="ja-JP"/>
              </w:rPr>
              <w:t>4.5</w:t>
            </w:r>
            <w:r w:rsidRPr="008E21F4">
              <w:t xml:space="preserve"> MHz, and the frequency difference between the upper channel edge and 14</w:t>
            </w:r>
            <w:r w:rsidRPr="008E21F4">
              <w:rPr>
                <w:lang w:eastAsia="ja-JP"/>
              </w:rPr>
              <w:t>89.5</w:t>
            </w:r>
            <w:r w:rsidRPr="008E21F4">
              <w:t xml:space="preserve"> MHz for the set channel position. For Band 32, when MFCN services are deployed in the adjacent frequencies, Band 75 and Band 76, </w:t>
            </w:r>
            <w:proofErr w:type="spellStart"/>
            <w:r w:rsidRPr="008E21F4">
              <w:t>f_offset</w:t>
            </w:r>
            <w:r w:rsidRPr="008E21F4">
              <w:rPr>
                <w:vertAlign w:val="subscript"/>
              </w:rPr>
              <w:t>max</w:t>
            </w:r>
            <w:proofErr w:type="spellEnd"/>
            <w:r w:rsidRPr="008E21F4">
              <w:rPr>
                <w:vertAlign w:val="subscript"/>
                <w:lang w:eastAsia="ja-JP"/>
              </w:rPr>
              <w:t xml:space="preserve"> </w:t>
            </w:r>
            <w:r w:rsidRPr="008E21F4">
              <w:t>denotes the frequency difference between the lower channel edge and 1429.5 MHz, and the frequency difference between the upper channel edge and 1514.5 MHz for the set channel position.</w:t>
            </w:r>
          </w:p>
        </w:tc>
      </w:tr>
    </w:tbl>
    <w:p w14:paraId="517A7440" w14:textId="77777777" w:rsidR="00CB3986" w:rsidRPr="008E21F4" w:rsidRDefault="00CB3986" w:rsidP="00CB3986"/>
    <w:p w14:paraId="61CAA87F" w14:textId="77777777" w:rsidR="00CB3986" w:rsidRPr="008E21F4" w:rsidRDefault="00CB3986" w:rsidP="00CB3986">
      <w:pPr>
        <w:pStyle w:val="NO"/>
      </w:pPr>
      <w:r w:rsidRPr="008E21F4">
        <w:t xml:space="preserve">NOTE: </w:t>
      </w:r>
      <w:r w:rsidRPr="008E21F4">
        <w:tab/>
        <w:t>The regional requirement, included in [19] and [20],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[2].</w:t>
      </w:r>
    </w:p>
    <w:p w14:paraId="36AEFA89" w14:textId="77777777" w:rsidR="00CB3986" w:rsidRPr="008E21F4" w:rsidRDefault="00CB3986" w:rsidP="00CB3986">
      <w:r w:rsidRPr="008E21F4">
        <w:rPr>
          <w:rFonts w:cs="v5.0.0"/>
        </w:rPr>
        <w:t xml:space="preserve">In certain regions, the following requirement may apply to E-UTRA BS operating in Band 32 within 1452-1492 MHz for the protection of non-MFCN services in spectrum adjacent to the frequency range 1452-1492 </w:t>
      </w:r>
      <w:proofErr w:type="spellStart"/>
      <w:r w:rsidRPr="008E21F4">
        <w:rPr>
          <w:rFonts w:cs="v5.0.0"/>
        </w:rPr>
        <w:t>MHz.</w:t>
      </w:r>
      <w:proofErr w:type="spellEnd"/>
      <w:r w:rsidRPr="008E21F4">
        <w:rPr>
          <w:rFonts w:cs="v5.0.0"/>
        </w:rPr>
        <w:t xml:space="preserve"> The </w:t>
      </w:r>
      <w:r w:rsidRPr="008E21F4">
        <w:t xml:space="preserve">level of emissions, measured on centre frequencies </w:t>
      </w:r>
      <w:proofErr w:type="spellStart"/>
      <w:r w:rsidRPr="008E21F4">
        <w:t>F</w:t>
      </w:r>
      <w:r w:rsidRPr="008E21F4">
        <w:rPr>
          <w:vertAlign w:val="subscript"/>
        </w:rPr>
        <w:t>filter</w:t>
      </w:r>
      <w:proofErr w:type="spellEnd"/>
      <w:r w:rsidRPr="008E21F4">
        <w:t xml:space="preserve"> with filter bandwidth according to Table 6.6.3.5.3-9, shall neither exceed the maximum emission level </w:t>
      </w:r>
      <w:proofErr w:type="gramStart"/>
      <w:r w:rsidRPr="008E21F4">
        <w:t>P</w:t>
      </w:r>
      <w:r w:rsidRPr="008E21F4">
        <w:rPr>
          <w:vertAlign w:val="subscript"/>
        </w:rPr>
        <w:t>EM,B</w:t>
      </w:r>
      <w:proofErr w:type="gramEnd"/>
      <w:r w:rsidRPr="008E21F4">
        <w:rPr>
          <w:vertAlign w:val="subscript"/>
        </w:rPr>
        <w:t xml:space="preserve">32,d </w:t>
      </w:r>
      <w:r w:rsidRPr="008E21F4">
        <w:t>nor P</w:t>
      </w:r>
      <w:r w:rsidRPr="008E21F4">
        <w:rPr>
          <w:vertAlign w:val="subscript"/>
        </w:rPr>
        <w:t>EM,B32,e</w:t>
      </w:r>
      <w:r w:rsidRPr="008E21F4">
        <w:t xml:space="preserve"> declared by the manufacturer. This requirement applies in the frequency range 1429-1518MHz even though part of the range falls in the spurious domain.</w:t>
      </w:r>
    </w:p>
    <w:p w14:paraId="71CE30E9" w14:textId="77777777" w:rsidR="00CB3986" w:rsidRPr="008E21F4" w:rsidRDefault="00CB3986" w:rsidP="00CB3986">
      <w:pPr>
        <w:pStyle w:val="TH"/>
      </w:pPr>
      <w:r w:rsidRPr="008E21F4">
        <w:t>Table 6.6.3.5.3-9: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B3986" w:rsidRPr="008E21F4" w14:paraId="4FDEBFB4" w14:textId="77777777" w:rsidTr="00D04D5F">
        <w:trPr>
          <w:jc w:val="center"/>
        </w:trPr>
        <w:tc>
          <w:tcPr>
            <w:tcW w:w="3023" w:type="dxa"/>
          </w:tcPr>
          <w:p w14:paraId="0E373E01" w14:textId="77777777" w:rsidR="00CB3986" w:rsidRPr="008E21F4" w:rsidRDefault="00CB3986" w:rsidP="00D04D5F">
            <w:pPr>
              <w:pStyle w:val="TAH"/>
              <w:rPr>
                <w:rFonts w:cs="Arial"/>
              </w:rPr>
            </w:pPr>
            <w:r w:rsidRPr="008E21F4">
              <w:rPr>
                <w:rFonts w:cs="Arial"/>
              </w:rPr>
              <w:t xml:space="preserve">Filter </w:t>
            </w:r>
            <w:r w:rsidRPr="008E21F4">
              <w:rPr>
                <w:rFonts w:cs="v5.0.0"/>
              </w:rPr>
              <w:t xml:space="preserve">centre frequency, </w:t>
            </w:r>
            <w:proofErr w:type="spellStart"/>
            <w:r w:rsidRPr="008E21F4">
              <w:rPr>
                <w:rFonts w:cs="Arial"/>
              </w:rPr>
              <w:t>F</w:t>
            </w:r>
            <w:r w:rsidRPr="008E21F4">
              <w:rPr>
                <w:rFonts w:cs="Arial"/>
                <w:vertAlign w:val="subscript"/>
              </w:rPr>
              <w:t>filter</w:t>
            </w:r>
            <w:proofErr w:type="spellEnd"/>
          </w:p>
        </w:tc>
        <w:tc>
          <w:tcPr>
            <w:tcW w:w="1939" w:type="dxa"/>
          </w:tcPr>
          <w:p w14:paraId="78525A71" w14:textId="77777777" w:rsidR="00CB3986" w:rsidRPr="008E21F4" w:rsidRDefault="00CB3986" w:rsidP="00D04D5F">
            <w:pPr>
              <w:pStyle w:val="TAH"/>
              <w:rPr>
                <w:rFonts w:cs="Arial"/>
              </w:rPr>
            </w:pPr>
            <w:r w:rsidRPr="008E21F4">
              <w:rPr>
                <w:rFonts w:cs="Arial"/>
              </w:rPr>
              <w:t>Declared emission level [dBm]</w:t>
            </w:r>
          </w:p>
        </w:tc>
        <w:tc>
          <w:tcPr>
            <w:tcW w:w="1939" w:type="dxa"/>
          </w:tcPr>
          <w:p w14:paraId="0A649618" w14:textId="77777777" w:rsidR="00CB3986" w:rsidRPr="008E21F4" w:rsidRDefault="00CB3986" w:rsidP="00D04D5F">
            <w:pPr>
              <w:pStyle w:val="TAH"/>
              <w:rPr>
                <w:rFonts w:cs="Arial"/>
              </w:rPr>
            </w:pPr>
            <w:r w:rsidRPr="008E21F4">
              <w:rPr>
                <w:rFonts w:cs="Arial"/>
              </w:rPr>
              <w:t>Measurement bandwidth</w:t>
            </w:r>
          </w:p>
        </w:tc>
      </w:tr>
      <w:tr w:rsidR="00CB3986" w:rsidRPr="008E21F4" w14:paraId="67DBB7DB" w14:textId="77777777" w:rsidTr="00D04D5F">
        <w:trPr>
          <w:jc w:val="center"/>
        </w:trPr>
        <w:tc>
          <w:tcPr>
            <w:tcW w:w="3023" w:type="dxa"/>
          </w:tcPr>
          <w:p w14:paraId="2F6D43F1" w14:textId="77777777" w:rsidR="00CB3986" w:rsidRPr="008E21F4" w:rsidRDefault="00CB3986" w:rsidP="00D04D5F">
            <w:pPr>
              <w:pStyle w:val="TAC"/>
              <w:rPr>
                <w:rFonts w:cs="Arial"/>
              </w:rPr>
            </w:pPr>
            <w:r w:rsidRPr="008E21F4">
              <w:rPr>
                <w:rFonts w:cs="Arial"/>
              </w:rPr>
              <w:t xml:space="preserve">1429.5 MHz ≤ </w:t>
            </w:r>
            <w:proofErr w:type="spellStart"/>
            <w:r w:rsidRPr="008E21F4">
              <w:rPr>
                <w:rFonts w:cs="Arial"/>
              </w:rPr>
              <w:t>F</w:t>
            </w:r>
            <w:r w:rsidRPr="008E21F4">
              <w:rPr>
                <w:rFonts w:cs="Arial"/>
                <w:vertAlign w:val="subscript"/>
              </w:rPr>
              <w:t>filter</w:t>
            </w:r>
            <w:proofErr w:type="spellEnd"/>
            <w:r w:rsidRPr="008E21F4">
              <w:rPr>
                <w:rFonts w:cs="Arial"/>
              </w:rPr>
              <w:t xml:space="preserve"> ≤ 1448.5 MHz</w:t>
            </w:r>
          </w:p>
        </w:tc>
        <w:tc>
          <w:tcPr>
            <w:tcW w:w="1939" w:type="dxa"/>
          </w:tcPr>
          <w:p w14:paraId="0DD44F71" w14:textId="77777777" w:rsidR="00CB3986" w:rsidRPr="008E21F4" w:rsidRDefault="00CB3986" w:rsidP="00D04D5F">
            <w:pPr>
              <w:pStyle w:val="TAC"/>
              <w:rPr>
                <w:rFonts w:cs="Arial"/>
              </w:rPr>
            </w:pPr>
            <w:proofErr w:type="gramStart"/>
            <w:r w:rsidRPr="008E21F4">
              <w:rPr>
                <w:rFonts w:cs="Arial"/>
              </w:rPr>
              <w:t>P</w:t>
            </w:r>
            <w:r w:rsidRPr="008E21F4">
              <w:rPr>
                <w:rFonts w:cs="Arial"/>
                <w:vertAlign w:val="subscript"/>
              </w:rPr>
              <w:t>EM</w:t>
            </w:r>
            <w:r w:rsidRPr="008E21F4">
              <w:rPr>
                <w:rFonts w:cs="Arial"/>
                <w:vertAlign w:val="subscript"/>
                <w:lang w:eastAsia="ja-JP"/>
              </w:rPr>
              <w:t>,</w:t>
            </w:r>
            <w:r w:rsidRPr="008E21F4">
              <w:rPr>
                <w:rFonts w:cs="Arial"/>
                <w:vertAlign w:val="subscript"/>
              </w:rPr>
              <w:t>B</w:t>
            </w:r>
            <w:proofErr w:type="gramEnd"/>
            <w:r w:rsidRPr="008E21F4">
              <w:rPr>
                <w:rFonts w:cs="Arial"/>
                <w:vertAlign w:val="subscript"/>
              </w:rPr>
              <w:t>32</w:t>
            </w:r>
            <w:r w:rsidRPr="008E21F4">
              <w:rPr>
                <w:rFonts w:cs="Arial"/>
                <w:vertAlign w:val="subscript"/>
                <w:lang w:eastAsia="ja-JP"/>
              </w:rPr>
              <w:t>,d</w:t>
            </w:r>
          </w:p>
        </w:tc>
        <w:tc>
          <w:tcPr>
            <w:tcW w:w="1939" w:type="dxa"/>
          </w:tcPr>
          <w:p w14:paraId="24F86231" w14:textId="77777777" w:rsidR="00CB3986" w:rsidRPr="008E21F4" w:rsidRDefault="00CB3986" w:rsidP="00D04D5F">
            <w:pPr>
              <w:pStyle w:val="TAC"/>
              <w:rPr>
                <w:rFonts w:cs="Arial"/>
              </w:rPr>
            </w:pPr>
            <w:r w:rsidRPr="008E21F4">
              <w:rPr>
                <w:rFonts w:cs="Arial"/>
              </w:rPr>
              <w:t>1 MHz</w:t>
            </w:r>
          </w:p>
        </w:tc>
      </w:tr>
      <w:tr w:rsidR="00CB3986" w:rsidRPr="008E21F4" w14:paraId="2A59520C" w14:textId="77777777" w:rsidTr="00D04D5F">
        <w:trPr>
          <w:jc w:val="center"/>
        </w:trPr>
        <w:tc>
          <w:tcPr>
            <w:tcW w:w="3023" w:type="dxa"/>
          </w:tcPr>
          <w:p w14:paraId="73294664" w14:textId="77777777" w:rsidR="00CB3986" w:rsidRPr="008E21F4" w:rsidRDefault="00CB3986" w:rsidP="00D04D5F">
            <w:pPr>
              <w:pStyle w:val="TAC"/>
              <w:rPr>
                <w:rFonts w:cs="Arial"/>
              </w:rPr>
            </w:pPr>
            <w:proofErr w:type="spellStart"/>
            <w:r w:rsidRPr="008E21F4">
              <w:rPr>
                <w:rFonts w:cs="Arial"/>
              </w:rPr>
              <w:t>F</w:t>
            </w:r>
            <w:r w:rsidRPr="008E21F4">
              <w:rPr>
                <w:rFonts w:cs="Arial"/>
                <w:vertAlign w:val="subscript"/>
              </w:rPr>
              <w:t>filter</w:t>
            </w:r>
            <w:proofErr w:type="spellEnd"/>
            <w:r w:rsidRPr="008E21F4">
              <w:rPr>
                <w:rFonts w:cs="Arial"/>
              </w:rPr>
              <w:t xml:space="preserve"> </w:t>
            </w:r>
            <w:proofErr w:type="gramStart"/>
            <w:r w:rsidRPr="008E21F4">
              <w:rPr>
                <w:rFonts w:cs="Arial"/>
              </w:rPr>
              <w:t>=  1450.5</w:t>
            </w:r>
            <w:proofErr w:type="gramEnd"/>
            <w:r w:rsidRPr="008E21F4">
              <w:rPr>
                <w:rFonts w:cs="Arial"/>
              </w:rPr>
              <w:t xml:space="preserve"> MHz</w:t>
            </w:r>
          </w:p>
        </w:tc>
        <w:tc>
          <w:tcPr>
            <w:tcW w:w="1939" w:type="dxa"/>
          </w:tcPr>
          <w:p w14:paraId="117E5182" w14:textId="77777777" w:rsidR="00CB3986" w:rsidRPr="008E21F4" w:rsidRDefault="00CB3986" w:rsidP="00D04D5F">
            <w:pPr>
              <w:pStyle w:val="TAC"/>
              <w:rPr>
                <w:rFonts w:cs="Arial"/>
                <w:lang w:eastAsia="ja-JP"/>
              </w:rPr>
            </w:pPr>
            <w:proofErr w:type="gramStart"/>
            <w:r w:rsidRPr="008E21F4">
              <w:rPr>
                <w:rFonts w:cs="Arial"/>
              </w:rPr>
              <w:t>P</w:t>
            </w:r>
            <w:r w:rsidRPr="008E21F4">
              <w:rPr>
                <w:rFonts w:cs="Arial"/>
                <w:vertAlign w:val="subscript"/>
              </w:rPr>
              <w:t>EM</w:t>
            </w:r>
            <w:r w:rsidRPr="008E21F4">
              <w:rPr>
                <w:rFonts w:cs="Arial"/>
                <w:vertAlign w:val="subscript"/>
                <w:lang w:eastAsia="ja-JP"/>
              </w:rPr>
              <w:t>,</w:t>
            </w:r>
            <w:r w:rsidRPr="008E21F4">
              <w:rPr>
                <w:rFonts w:cs="Arial"/>
                <w:vertAlign w:val="subscript"/>
              </w:rPr>
              <w:t>B</w:t>
            </w:r>
            <w:proofErr w:type="gramEnd"/>
            <w:r w:rsidRPr="008E21F4">
              <w:rPr>
                <w:rFonts w:cs="Arial"/>
                <w:vertAlign w:val="subscript"/>
              </w:rPr>
              <w:t>32</w:t>
            </w:r>
            <w:r w:rsidRPr="008E21F4">
              <w:rPr>
                <w:rFonts w:cs="Arial"/>
                <w:vertAlign w:val="subscript"/>
                <w:lang w:eastAsia="ja-JP"/>
              </w:rPr>
              <w:t>,e</w:t>
            </w:r>
          </w:p>
        </w:tc>
        <w:tc>
          <w:tcPr>
            <w:tcW w:w="1939" w:type="dxa"/>
          </w:tcPr>
          <w:p w14:paraId="3609A059" w14:textId="77777777" w:rsidR="00CB3986" w:rsidRPr="008E21F4" w:rsidRDefault="00CB3986" w:rsidP="00D04D5F">
            <w:pPr>
              <w:pStyle w:val="TAC"/>
              <w:rPr>
                <w:rFonts w:cs="Arial"/>
              </w:rPr>
            </w:pPr>
            <w:r w:rsidRPr="008E21F4">
              <w:rPr>
                <w:rFonts w:cs="Arial"/>
              </w:rPr>
              <w:t>3 MHz</w:t>
            </w:r>
          </w:p>
        </w:tc>
      </w:tr>
      <w:tr w:rsidR="00CB3986" w:rsidRPr="008E21F4" w14:paraId="03B57EEC" w14:textId="77777777" w:rsidTr="00D04D5F">
        <w:trPr>
          <w:jc w:val="center"/>
        </w:trPr>
        <w:tc>
          <w:tcPr>
            <w:tcW w:w="3023" w:type="dxa"/>
          </w:tcPr>
          <w:p w14:paraId="3FAD566C" w14:textId="77777777" w:rsidR="00CB3986" w:rsidRPr="008E21F4" w:rsidRDefault="00CB3986" w:rsidP="00D04D5F">
            <w:pPr>
              <w:pStyle w:val="TAC"/>
              <w:rPr>
                <w:rFonts w:cs="Arial"/>
              </w:rPr>
            </w:pPr>
            <w:proofErr w:type="spellStart"/>
            <w:proofErr w:type="gramStart"/>
            <w:r w:rsidRPr="008E21F4">
              <w:rPr>
                <w:rFonts w:cs="Arial"/>
              </w:rPr>
              <w:t>F</w:t>
            </w:r>
            <w:r w:rsidRPr="008E21F4">
              <w:rPr>
                <w:rFonts w:cs="Arial"/>
                <w:vertAlign w:val="subscript"/>
              </w:rPr>
              <w:t>filter</w:t>
            </w:r>
            <w:proofErr w:type="spellEnd"/>
            <w:r w:rsidRPr="008E21F4">
              <w:rPr>
                <w:rFonts w:cs="Arial"/>
              </w:rPr>
              <w:t xml:space="preserve">  =</w:t>
            </w:r>
            <w:proofErr w:type="gramEnd"/>
            <w:r w:rsidRPr="008E21F4">
              <w:rPr>
                <w:rFonts w:cs="Arial"/>
              </w:rPr>
              <w:t xml:space="preserve"> 1493.5 MHz</w:t>
            </w:r>
          </w:p>
        </w:tc>
        <w:tc>
          <w:tcPr>
            <w:tcW w:w="1939" w:type="dxa"/>
          </w:tcPr>
          <w:p w14:paraId="77D952AF" w14:textId="77777777" w:rsidR="00CB3986" w:rsidRPr="008E21F4" w:rsidRDefault="00CB3986" w:rsidP="00D04D5F">
            <w:pPr>
              <w:pStyle w:val="TAC"/>
              <w:rPr>
                <w:rFonts w:cs="Arial"/>
              </w:rPr>
            </w:pPr>
            <w:proofErr w:type="gramStart"/>
            <w:r w:rsidRPr="008E21F4">
              <w:rPr>
                <w:rFonts w:cs="Arial"/>
              </w:rPr>
              <w:t>P</w:t>
            </w:r>
            <w:r w:rsidRPr="008E21F4">
              <w:rPr>
                <w:rFonts w:cs="Arial"/>
                <w:vertAlign w:val="subscript"/>
              </w:rPr>
              <w:t>EM</w:t>
            </w:r>
            <w:r w:rsidRPr="008E21F4">
              <w:rPr>
                <w:rFonts w:cs="Arial"/>
                <w:vertAlign w:val="subscript"/>
                <w:lang w:eastAsia="ja-JP"/>
              </w:rPr>
              <w:t>,</w:t>
            </w:r>
            <w:r w:rsidRPr="008E21F4">
              <w:rPr>
                <w:rFonts w:cs="Arial"/>
                <w:vertAlign w:val="subscript"/>
              </w:rPr>
              <w:t>B</w:t>
            </w:r>
            <w:proofErr w:type="gramEnd"/>
            <w:r w:rsidRPr="008E21F4">
              <w:rPr>
                <w:rFonts w:cs="Arial"/>
                <w:vertAlign w:val="subscript"/>
              </w:rPr>
              <w:t>32</w:t>
            </w:r>
            <w:r w:rsidRPr="008E21F4">
              <w:rPr>
                <w:rFonts w:cs="Arial"/>
                <w:vertAlign w:val="subscript"/>
                <w:lang w:eastAsia="ja-JP"/>
              </w:rPr>
              <w:t>,e</w:t>
            </w:r>
          </w:p>
        </w:tc>
        <w:tc>
          <w:tcPr>
            <w:tcW w:w="1939" w:type="dxa"/>
          </w:tcPr>
          <w:p w14:paraId="67460187" w14:textId="77777777" w:rsidR="00CB3986" w:rsidRPr="008E21F4" w:rsidRDefault="00CB3986" w:rsidP="00D04D5F">
            <w:pPr>
              <w:pStyle w:val="TAC"/>
              <w:rPr>
                <w:rFonts w:cs="Arial"/>
              </w:rPr>
            </w:pPr>
            <w:r w:rsidRPr="008E21F4">
              <w:rPr>
                <w:rFonts w:cs="Arial"/>
              </w:rPr>
              <w:t>3 MHz</w:t>
            </w:r>
          </w:p>
        </w:tc>
      </w:tr>
      <w:tr w:rsidR="00CB3986" w:rsidRPr="008E21F4" w14:paraId="06DA986A" w14:textId="77777777" w:rsidTr="00D04D5F">
        <w:trPr>
          <w:jc w:val="center"/>
        </w:trPr>
        <w:tc>
          <w:tcPr>
            <w:tcW w:w="3023" w:type="dxa"/>
          </w:tcPr>
          <w:p w14:paraId="64D2E645" w14:textId="77777777" w:rsidR="00CB3986" w:rsidRPr="008E21F4" w:rsidRDefault="00CB3986" w:rsidP="00D04D5F">
            <w:pPr>
              <w:pStyle w:val="TAC"/>
              <w:rPr>
                <w:rFonts w:cs="Arial"/>
              </w:rPr>
            </w:pPr>
            <w:r w:rsidRPr="008E21F4">
              <w:rPr>
                <w:rFonts w:cs="Arial"/>
              </w:rPr>
              <w:t xml:space="preserve">1495.5 MHz ≤ </w:t>
            </w:r>
            <w:proofErr w:type="spellStart"/>
            <w:r w:rsidRPr="008E21F4">
              <w:rPr>
                <w:rFonts w:cs="Arial"/>
              </w:rPr>
              <w:t>F</w:t>
            </w:r>
            <w:r w:rsidRPr="008E21F4">
              <w:rPr>
                <w:rFonts w:cs="Arial"/>
                <w:vertAlign w:val="subscript"/>
              </w:rPr>
              <w:t>filter</w:t>
            </w:r>
            <w:proofErr w:type="spellEnd"/>
            <w:r w:rsidRPr="008E21F4">
              <w:rPr>
                <w:rFonts w:cs="Arial"/>
              </w:rPr>
              <w:t xml:space="preserve"> ≤ 1517.5 MHz  </w:t>
            </w:r>
          </w:p>
        </w:tc>
        <w:tc>
          <w:tcPr>
            <w:tcW w:w="1939" w:type="dxa"/>
          </w:tcPr>
          <w:p w14:paraId="09D8CA4C" w14:textId="77777777" w:rsidR="00CB3986" w:rsidRPr="008E21F4" w:rsidRDefault="00CB3986" w:rsidP="00D04D5F">
            <w:pPr>
              <w:pStyle w:val="TAC"/>
              <w:rPr>
                <w:rFonts w:cs="Arial"/>
              </w:rPr>
            </w:pPr>
            <w:proofErr w:type="gramStart"/>
            <w:r w:rsidRPr="008E21F4">
              <w:rPr>
                <w:rFonts w:cs="Arial"/>
              </w:rPr>
              <w:t>P</w:t>
            </w:r>
            <w:r w:rsidRPr="008E21F4">
              <w:rPr>
                <w:rFonts w:cs="Arial"/>
                <w:vertAlign w:val="subscript"/>
              </w:rPr>
              <w:t>EM</w:t>
            </w:r>
            <w:r w:rsidRPr="008E21F4">
              <w:rPr>
                <w:rFonts w:cs="Arial"/>
                <w:vertAlign w:val="subscript"/>
                <w:lang w:eastAsia="ja-JP"/>
              </w:rPr>
              <w:t>,</w:t>
            </w:r>
            <w:r w:rsidRPr="008E21F4">
              <w:rPr>
                <w:rFonts w:cs="Arial"/>
                <w:vertAlign w:val="subscript"/>
              </w:rPr>
              <w:t>B</w:t>
            </w:r>
            <w:proofErr w:type="gramEnd"/>
            <w:r w:rsidRPr="008E21F4">
              <w:rPr>
                <w:rFonts w:cs="Arial"/>
                <w:vertAlign w:val="subscript"/>
              </w:rPr>
              <w:t>32</w:t>
            </w:r>
            <w:r w:rsidRPr="008E21F4">
              <w:rPr>
                <w:rFonts w:cs="Arial"/>
                <w:vertAlign w:val="subscript"/>
                <w:lang w:eastAsia="ja-JP"/>
              </w:rPr>
              <w:t>,d</w:t>
            </w:r>
          </w:p>
        </w:tc>
        <w:tc>
          <w:tcPr>
            <w:tcW w:w="1939" w:type="dxa"/>
          </w:tcPr>
          <w:p w14:paraId="5CD5884B" w14:textId="77777777" w:rsidR="00CB3986" w:rsidRPr="008E21F4" w:rsidRDefault="00CB3986" w:rsidP="00D04D5F">
            <w:pPr>
              <w:pStyle w:val="TAC"/>
              <w:rPr>
                <w:rFonts w:cs="Arial"/>
              </w:rPr>
            </w:pPr>
            <w:r w:rsidRPr="008E21F4">
              <w:rPr>
                <w:rFonts w:cs="Arial"/>
              </w:rPr>
              <w:t>1 MHz</w:t>
            </w:r>
          </w:p>
        </w:tc>
      </w:tr>
    </w:tbl>
    <w:p w14:paraId="0B15D4F5" w14:textId="77777777" w:rsidR="00CB3986" w:rsidRPr="008E21F4" w:rsidRDefault="00CB3986" w:rsidP="00CB3986"/>
    <w:p w14:paraId="5F976231" w14:textId="77777777" w:rsidR="00CB3986" w:rsidRPr="008E21F4" w:rsidRDefault="00CB3986" w:rsidP="00CB3986">
      <w:pPr>
        <w:pStyle w:val="NO"/>
      </w:pPr>
      <w:r w:rsidRPr="008E21F4">
        <w:lastRenderedPageBreak/>
        <w:t xml:space="preserve">NOTE: </w:t>
      </w:r>
      <w:r w:rsidRPr="008E21F4">
        <w:tab/>
        <w:t>The regional requirement, included in [19],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[2].</w:t>
      </w:r>
    </w:p>
    <w:p w14:paraId="4D9ECB90" w14:textId="77777777" w:rsidR="00CB3986" w:rsidRPr="008E21F4" w:rsidRDefault="00CB3986" w:rsidP="00CB3986">
      <w:r w:rsidRPr="008E21F4">
        <w:t xml:space="preserve">In certain regions, the following requirement may apply to BS operating in Band 50 and Band 75 within 1492-1517 MHz and in Band 74 within 1492-1518 </w:t>
      </w:r>
      <w:proofErr w:type="spellStart"/>
      <w:r w:rsidRPr="008E21F4">
        <w:t>MHz.</w:t>
      </w:r>
      <w:proofErr w:type="spellEnd"/>
      <w:r w:rsidRPr="008E21F4">
        <w:rPr>
          <w:rFonts w:cs="v5.0.0"/>
        </w:rPr>
        <w:t xml:space="preserve"> The </w:t>
      </w:r>
      <w:r w:rsidRPr="008E21F4">
        <w:t xml:space="preserve">level of emissions, measured on centre frequencies </w:t>
      </w:r>
      <w:proofErr w:type="spellStart"/>
      <w:r w:rsidRPr="008E21F4">
        <w:t>F</w:t>
      </w:r>
      <w:r w:rsidRPr="008E21F4">
        <w:rPr>
          <w:vertAlign w:val="subscript"/>
        </w:rPr>
        <w:t>filter</w:t>
      </w:r>
      <w:proofErr w:type="spellEnd"/>
      <w:r w:rsidRPr="008E21F4">
        <w:t xml:space="preserve"> with filter bandwidth according to Table 6.6.3.5.3-9A, shall neither exceed the maximum emission level </w:t>
      </w:r>
      <w:proofErr w:type="gramStart"/>
      <w:r w:rsidRPr="008E21F4">
        <w:t>P</w:t>
      </w:r>
      <w:r w:rsidRPr="008E21F4">
        <w:rPr>
          <w:vertAlign w:val="subscript"/>
        </w:rPr>
        <w:t>EM,B</w:t>
      </w:r>
      <w:proofErr w:type="gramEnd"/>
      <w:r w:rsidRPr="008E21F4">
        <w:rPr>
          <w:vertAlign w:val="subscript"/>
        </w:rPr>
        <w:t>50,B74,B75,a</w:t>
      </w:r>
      <w:r w:rsidRPr="008E21F4">
        <w:t xml:space="preserve"> nor P</w:t>
      </w:r>
      <w:r w:rsidRPr="008E21F4">
        <w:rPr>
          <w:vertAlign w:val="subscript"/>
        </w:rPr>
        <w:t xml:space="preserve">EM,B50,B74,B75,b </w:t>
      </w:r>
      <w:r w:rsidRPr="008E21F4">
        <w:t>declared by the manufacturer.</w:t>
      </w:r>
    </w:p>
    <w:p w14:paraId="5FF44461" w14:textId="77777777" w:rsidR="00CB3986" w:rsidRPr="008E21F4" w:rsidRDefault="00CB3986" w:rsidP="00CB3986">
      <w:pPr>
        <w:pStyle w:val="TH"/>
      </w:pPr>
      <w:r w:rsidRPr="008E21F4">
        <w:t>Table 6.6.3.5.3-9A: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B3986" w:rsidRPr="008E21F4" w14:paraId="1BFCA914" w14:textId="77777777" w:rsidTr="00D04D5F">
        <w:trPr>
          <w:jc w:val="center"/>
        </w:trPr>
        <w:tc>
          <w:tcPr>
            <w:tcW w:w="3023" w:type="dxa"/>
          </w:tcPr>
          <w:p w14:paraId="38F01AC0" w14:textId="77777777" w:rsidR="00CB3986" w:rsidRPr="008E21F4" w:rsidRDefault="00CB3986" w:rsidP="00D04D5F">
            <w:pPr>
              <w:pStyle w:val="TAH"/>
              <w:rPr>
                <w:rFonts w:cs="Arial"/>
              </w:rPr>
            </w:pPr>
            <w:r w:rsidRPr="008E21F4">
              <w:rPr>
                <w:rFonts w:cs="Arial"/>
              </w:rPr>
              <w:t xml:space="preserve">Filter </w:t>
            </w:r>
            <w:r w:rsidRPr="008E21F4">
              <w:rPr>
                <w:rFonts w:cs="v5.0.0"/>
              </w:rPr>
              <w:t xml:space="preserve">centre frequency, </w:t>
            </w:r>
            <w:proofErr w:type="spellStart"/>
            <w:r w:rsidRPr="008E21F4">
              <w:rPr>
                <w:rFonts w:cs="Arial"/>
              </w:rPr>
              <w:t>F</w:t>
            </w:r>
            <w:r w:rsidRPr="008E21F4">
              <w:rPr>
                <w:rFonts w:cs="Arial"/>
                <w:vertAlign w:val="subscript"/>
              </w:rPr>
              <w:t>filter</w:t>
            </w:r>
            <w:proofErr w:type="spellEnd"/>
          </w:p>
        </w:tc>
        <w:tc>
          <w:tcPr>
            <w:tcW w:w="1939" w:type="dxa"/>
          </w:tcPr>
          <w:p w14:paraId="6E3F0599" w14:textId="77777777" w:rsidR="00CB3986" w:rsidRPr="008E21F4" w:rsidRDefault="00CB3986" w:rsidP="00D04D5F">
            <w:pPr>
              <w:pStyle w:val="TAH"/>
              <w:rPr>
                <w:rFonts w:cs="Arial"/>
              </w:rPr>
            </w:pPr>
            <w:r w:rsidRPr="008E21F4">
              <w:rPr>
                <w:rFonts w:cs="Arial"/>
              </w:rPr>
              <w:t>Declared emission level [dBm]</w:t>
            </w:r>
          </w:p>
        </w:tc>
        <w:tc>
          <w:tcPr>
            <w:tcW w:w="1939" w:type="dxa"/>
          </w:tcPr>
          <w:p w14:paraId="02C6B439" w14:textId="77777777" w:rsidR="00CB3986" w:rsidRPr="008E21F4" w:rsidRDefault="00CB3986" w:rsidP="00D04D5F">
            <w:pPr>
              <w:pStyle w:val="TAH"/>
              <w:rPr>
                <w:rFonts w:cs="Arial"/>
              </w:rPr>
            </w:pPr>
            <w:r w:rsidRPr="008E21F4">
              <w:rPr>
                <w:rFonts w:cs="Arial"/>
              </w:rPr>
              <w:t>Measurement bandwidth</w:t>
            </w:r>
          </w:p>
        </w:tc>
      </w:tr>
      <w:tr w:rsidR="00CB3986" w:rsidRPr="008E21F4" w14:paraId="04740274" w14:textId="77777777" w:rsidTr="00D04D5F">
        <w:trPr>
          <w:jc w:val="center"/>
        </w:trPr>
        <w:tc>
          <w:tcPr>
            <w:tcW w:w="3023" w:type="dxa"/>
          </w:tcPr>
          <w:p w14:paraId="46EF2ADA" w14:textId="77777777" w:rsidR="00CB3986" w:rsidRPr="008E21F4" w:rsidRDefault="00CB3986" w:rsidP="00D04D5F">
            <w:pPr>
              <w:pStyle w:val="TAC"/>
              <w:rPr>
                <w:rFonts w:cs="Arial"/>
              </w:rPr>
            </w:pPr>
            <w:r w:rsidRPr="008E21F4">
              <w:rPr>
                <w:rFonts w:cs="Arial"/>
              </w:rPr>
              <w:t xml:space="preserve">1518.5 MHz ≤ </w:t>
            </w:r>
            <w:proofErr w:type="spellStart"/>
            <w:r w:rsidRPr="008E21F4">
              <w:rPr>
                <w:rFonts w:cs="Arial"/>
              </w:rPr>
              <w:t>F</w:t>
            </w:r>
            <w:r w:rsidRPr="008E21F4">
              <w:rPr>
                <w:rFonts w:cs="Arial"/>
                <w:vertAlign w:val="subscript"/>
              </w:rPr>
              <w:t>filter</w:t>
            </w:r>
            <w:proofErr w:type="spellEnd"/>
            <w:r w:rsidRPr="008E21F4">
              <w:rPr>
                <w:rFonts w:cs="Arial"/>
              </w:rPr>
              <w:t xml:space="preserve"> ≤ 1519.5 MHz</w:t>
            </w:r>
          </w:p>
        </w:tc>
        <w:tc>
          <w:tcPr>
            <w:tcW w:w="1939" w:type="dxa"/>
          </w:tcPr>
          <w:p w14:paraId="604BBBB8" w14:textId="77777777" w:rsidR="00CB3986" w:rsidRPr="008E21F4" w:rsidRDefault="00CB3986" w:rsidP="00D04D5F">
            <w:pPr>
              <w:pStyle w:val="TAC"/>
              <w:rPr>
                <w:rFonts w:cs="Arial"/>
              </w:rPr>
            </w:pPr>
            <w:proofErr w:type="gramStart"/>
            <w:r w:rsidRPr="008E21F4">
              <w:rPr>
                <w:rFonts w:cs="Arial"/>
              </w:rPr>
              <w:t>P</w:t>
            </w:r>
            <w:r w:rsidRPr="008E21F4">
              <w:rPr>
                <w:rFonts w:cs="Arial"/>
                <w:vertAlign w:val="subscript"/>
              </w:rPr>
              <w:t>EM</w:t>
            </w:r>
            <w:r w:rsidRPr="008E21F4">
              <w:rPr>
                <w:rFonts w:cs="Arial" w:hint="eastAsia"/>
                <w:vertAlign w:val="subscript"/>
                <w:lang w:eastAsia="ja-JP"/>
              </w:rPr>
              <w:t>,</w:t>
            </w:r>
            <w:r w:rsidRPr="008E21F4">
              <w:rPr>
                <w:rFonts w:cs="Arial"/>
                <w:vertAlign w:val="subscript"/>
              </w:rPr>
              <w:t>B</w:t>
            </w:r>
            <w:proofErr w:type="gramEnd"/>
            <w:r w:rsidRPr="008E21F4">
              <w:rPr>
                <w:rFonts w:cs="Arial"/>
                <w:vertAlign w:val="subscript"/>
              </w:rPr>
              <w:t>50,B74,B75,a</w:t>
            </w:r>
          </w:p>
        </w:tc>
        <w:tc>
          <w:tcPr>
            <w:tcW w:w="1939" w:type="dxa"/>
          </w:tcPr>
          <w:p w14:paraId="546D6978" w14:textId="77777777" w:rsidR="00CB3986" w:rsidRPr="008E21F4" w:rsidRDefault="00CB3986" w:rsidP="00D04D5F">
            <w:pPr>
              <w:pStyle w:val="TAC"/>
              <w:rPr>
                <w:rFonts w:cs="Arial"/>
              </w:rPr>
            </w:pPr>
            <w:r w:rsidRPr="008E21F4">
              <w:rPr>
                <w:rFonts w:cs="Arial"/>
              </w:rPr>
              <w:t>1 MHz</w:t>
            </w:r>
          </w:p>
        </w:tc>
      </w:tr>
      <w:tr w:rsidR="00CB3986" w:rsidRPr="008E21F4" w14:paraId="1F6070CE" w14:textId="77777777" w:rsidTr="00D04D5F">
        <w:trPr>
          <w:jc w:val="center"/>
        </w:trPr>
        <w:tc>
          <w:tcPr>
            <w:tcW w:w="3023" w:type="dxa"/>
          </w:tcPr>
          <w:p w14:paraId="718ED828" w14:textId="77777777" w:rsidR="00CB3986" w:rsidRPr="008E21F4" w:rsidRDefault="00CB3986" w:rsidP="00D04D5F">
            <w:pPr>
              <w:pStyle w:val="TAC"/>
              <w:rPr>
                <w:rFonts w:cs="Arial"/>
              </w:rPr>
            </w:pPr>
            <w:r w:rsidRPr="008E21F4">
              <w:rPr>
                <w:rFonts w:cs="Arial"/>
              </w:rPr>
              <w:t xml:space="preserve">1520.5 MHz ≤ </w:t>
            </w:r>
            <w:proofErr w:type="spellStart"/>
            <w:r w:rsidRPr="008E21F4">
              <w:rPr>
                <w:rFonts w:cs="Arial"/>
              </w:rPr>
              <w:t>F</w:t>
            </w:r>
            <w:r w:rsidRPr="008E21F4">
              <w:rPr>
                <w:rFonts w:cs="Arial"/>
                <w:vertAlign w:val="subscript"/>
              </w:rPr>
              <w:t>filter</w:t>
            </w:r>
            <w:proofErr w:type="spellEnd"/>
            <w:r w:rsidRPr="008E21F4">
              <w:rPr>
                <w:rFonts w:cs="Arial"/>
              </w:rPr>
              <w:t xml:space="preserve"> ≤ 1558.5 MHz</w:t>
            </w:r>
          </w:p>
        </w:tc>
        <w:tc>
          <w:tcPr>
            <w:tcW w:w="1939" w:type="dxa"/>
          </w:tcPr>
          <w:p w14:paraId="10076355" w14:textId="77777777" w:rsidR="00CB3986" w:rsidRPr="008E21F4" w:rsidRDefault="00CB3986" w:rsidP="00D04D5F">
            <w:pPr>
              <w:pStyle w:val="TAC"/>
              <w:rPr>
                <w:rFonts w:cs="Arial"/>
                <w:lang w:eastAsia="ja-JP"/>
              </w:rPr>
            </w:pPr>
            <w:proofErr w:type="gramStart"/>
            <w:r w:rsidRPr="008E21F4">
              <w:rPr>
                <w:rFonts w:cs="Arial"/>
              </w:rPr>
              <w:t>P</w:t>
            </w:r>
            <w:r w:rsidRPr="008E21F4">
              <w:rPr>
                <w:rFonts w:cs="Arial"/>
                <w:vertAlign w:val="subscript"/>
              </w:rPr>
              <w:t>EM</w:t>
            </w:r>
            <w:r w:rsidRPr="008E21F4">
              <w:rPr>
                <w:rFonts w:cs="Arial" w:hint="eastAsia"/>
                <w:vertAlign w:val="subscript"/>
                <w:lang w:eastAsia="ja-JP"/>
              </w:rPr>
              <w:t>,</w:t>
            </w:r>
            <w:r w:rsidRPr="008E21F4">
              <w:rPr>
                <w:rFonts w:cs="Arial"/>
                <w:vertAlign w:val="subscript"/>
              </w:rPr>
              <w:t>B</w:t>
            </w:r>
            <w:proofErr w:type="gramEnd"/>
            <w:r w:rsidRPr="008E21F4">
              <w:rPr>
                <w:rFonts w:cs="Arial"/>
                <w:vertAlign w:val="subscript"/>
              </w:rPr>
              <w:t>50,B74,B75,b</w:t>
            </w:r>
          </w:p>
        </w:tc>
        <w:tc>
          <w:tcPr>
            <w:tcW w:w="1939" w:type="dxa"/>
          </w:tcPr>
          <w:p w14:paraId="067A5D78" w14:textId="77777777" w:rsidR="00CB3986" w:rsidRPr="008E21F4" w:rsidRDefault="00CB3986" w:rsidP="00D04D5F">
            <w:pPr>
              <w:pStyle w:val="TAC"/>
              <w:rPr>
                <w:rFonts w:cs="Arial"/>
              </w:rPr>
            </w:pPr>
            <w:r w:rsidRPr="008E21F4">
              <w:rPr>
                <w:rFonts w:cs="Arial"/>
              </w:rPr>
              <w:t>1 MHz</w:t>
            </w:r>
          </w:p>
        </w:tc>
      </w:tr>
    </w:tbl>
    <w:p w14:paraId="51D448C1" w14:textId="77777777" w:rsidR="00CB3986" w:rsidRPr="008E21F4" w:rsidRDefault="00CB3986" w:rsidP="00CB3986"/>
    <w:p w14:paraId="57F7FD9C" w14:textId="77777777" w:rsidR="00CB3986" w:rsidRPr="008E21F4" w:rsidRDefault="00CB3986" w:rsidP="00CB3986">
      <w:pPr>
        <w:pStyle w:val="NO"/>
      </w:pPr>
      <w:r w:rsidRPr="008E21F4">
        <w:t>N</w:t>
      </w:r>
      <w:r w:rsidRPr="008E21F4">
        <w:rPr>
          <w:rFonts w:hint="eastAsia"/>
        </w:rPr>
        <w:t>OTE</w:t>
      </w:r>
      <w:r w:rsidRPr="008E21F4">
        <w:t>:</w:t>
      </w:r>
      <w:r w:rsidRPr="008E21F4">
        <w:tab/>
        <w:t>The regional requirement</w:t>
      </w:r>
      <w:r w:rsidRPr="008E21F4">
        <w:rPr>
          <w:rFonts w:hint="eastAsia"/>
        </w:rPr>
        <w:t>,</w:t>
      </w:r>
      <w:r w:rsidRPr="008E21F4">
        <w:t xml:space="preserve"> included in </w:t>
      </w:r>
      <w:r w:rsidRPr="008E21F4">
        <w:rPr>
          <w:rFonts w:hint="eastAsia"/>
        </w:rPr>
        <w:t>[20],</w:t>
      </w:r>
      <w:r w:rsidRPr="008E21F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8E21F4">
        <w:rPr>
          <w:rFonts w:hint="eastAsia"/>
        </w:rPr>
        <w:t>H</w:t>
      </w:r>
      <w:r w:rsidRPr="008E21F4">
        <w:t>.</w:t>
      </w:r>
    </w:p>
    <w:p w14:paraId="5FC94048" w14:textId="77777777" w:rsidR="00CB3986" w:rsidRPr="008E21F4" w:rsidRDefault="00CB3986" w:rsidP="00CB3986">
      <w:pPr>
        <w:spacing w:after="0"/>
        <w:rPr>
          <w:lang w:val="en-US"/>
        </w:rPr>
      </w:pPr>
      <w:r w:rsidRPr="008E21F4">
        <w:rPr>
          <w:lang w:val="en-US"/>
        </w:rPr>
        <w:t>In certain regions, the following requirement may apply to E-UTRA BS operating in Band 50 and Band 75 within 1432-1452 MHz, and in Band 51 and Band 76. Emissions shall not exceed the maximum levels specified in Table 6.6.3.5.3-9B.</w:t>
      </w:r>
    </w:p>
    <w:p w14:paraId="46B3F89A" w14:textId="77777777" w:rsidR="00CB3986" w:rsidRPr="008E21F4" w:rsidRDefault="00CB3986" w:rsidP="00CB3986">
      <w:pPr>
        <w:pStyle w:val="TH"/>
        <w:rPr>
          <w:lang w:val="en-US" w:eastAsia="zh-CN"/>
        </w:rPr>
      </w:pPr>
      <w:r w:rsidRPr="008E21F4">
        <w:t>Table 6.6.3.5.3-9B: Additional operating band unwanted emission limits for BS operating in Band 50 and 75 within 1432-1452 MHz,</w:t>
      </w:r>
      <w:r w:rsidRPr="008E21F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B3986" w:rsidRPr="008E21F4" w14:paraId="401470DB" w14:textId="77777777" w:rsidTr="00D04D5F">
        <w:trPr>
          <w:cantSplit/>
          <w:jc w:val="center"/>
        </w:trPr>
        <w:tc>
          <w:tcPr>
            <w:tcW w:w="3041" w:type="dxa"/>
            <w:tcBorders>
              <w:top w:val="single" w:sz="4" w:space="0" w:color="auto"/>
              <w:left w:val="single" w:sz="4" w:space="0" w:color="auto"/>
              <w:bottom w:val="single" w:sz="4" w:space="0" w:color="auto"/>
              <w:right w:val="single" w:sz="4" w:space="0" w:color="auto"/>
            </w:tcBorders>
          </w:tcPr>
          <w:p w14:paraId="0154FBC0" w14:textId="77777777" w:rsidR="00CB3986" w:rsidRPr="008E21F4" w:rsidRDefault="00CB3986" w:rsidP="00D04D5F">
            <w:pPr>
              <w:pStyle w:val="TAH"/>
              <w:rPr>
                <w:rFonts w:cs="Arial"/>
              </w:rPr>
            </w:pPr>
            <w:r w:rsidRPr="008E21F4">
              <w:rPr>
                <w:rFonts w:cs="Arial"/>
              </w:rPr>
              <w:t xml:space="preserve">Filter centre frequency, </w:t>
            </w:r>
            <w:proofErr w:type="spellStart"/>
            <w:r w:rsidRPr="008E21F4">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44A9306" w14:textId="77777777" w:rsidR="00CB3986" w:rsidRPr="008E21F4" w:rsidRDefault="00CB3986" w:rsidP="00D04D5F">
            <w:pPr>
              <w:pStyle w:val="TAH"/>
              <w:rPr>
                <w:rFonts w:cs="Arial"/>
              </w:rPr>
            </w:pPr>
            <w:r w:rsidRPr="008E21F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2BF70F58" w14:textId="77777777" w:rsidR="00CB3986" w:rsidRPr="008E21F4" w:rsidRDefault="00CB3986" w:rsidP="00D04D5F">
            <w:pPr>
              <w:pStyle w:val="TAH"/>
              <w:rPr>
                <w:rFonts w:cs="Arial"/>
              </w:rPr>
            </w:pPr>
            <w:r w:rsidRPr="008E21F4">
              <w:rPr>
                <w:rFonts w:cs="Arial"/>
              </w:rPr>
              <w:t>Measurement Bandwidth</w:t>
            </w:r>
          </w:p>
        </w:tc>
      </w:tr>
      <w:tr w:rsidR="00CB3986" w:rsidRPr="008E21F4" w14:paraId="2E984207" w14:textId="77777777" w:rsidTr="00D04D5F">
        <w:trPr>
          <w:cantSplit/>
          <w:jc w:val="center"/>
        </w:trPr>
        <w:tc>
          <w:tcPr>
            <w:tcW w:w="3041" w:type="dxa"/>
            <w:tcBorders>
              <w:top w:val="single" w:sz="4" w:space="0" w:color="auto"/>
              <w:left w:val="single" w:sz="4" w:space="0" w:color="auto"/>
              <w:bottom w:val="single" w:sz="4" w:space="0" w:color="auto"/>
              <w:right w:val="single" w:sz="4" w:space="0" w:color="auto"/>
            </w:tcBorders>
          </w:tcPr>
          <w:p w14:paraId="6B3A677F" w14:textId="77777777" w:rsidR="00CB3986" w:rsidRPr="008E21F4" w:rsidRDefault="00CB3986" w:rsidP="00D04D5F">
            <w:pPr>
              <w:pStyle w:val="TAC"/>
              <w:rPr>
                <w:rFonts w:cs="Arial"/>
              </w:rPr>
            </w:pPr>
            <w:proofErr w:type="spellStart"/>
            <w:r w:rsidRPr="008E21F4">
              <w:rPr>
                <w:rFonts w:cs="Arial"/>
              </w:rPr>
              <w:t>F</w:t>
            </w:r>
            <w:r w:rsidRPr="008E21F4">
              <w:rPr>
                <w:rFonts w:cs="Arial"/>
                <w:vertAlign w:val="subscript"/>
              </w:rPr>
              <w:t>filter</w:t>
            </w:r>
            <w:proofErr w:type="spellEnd"/>
            <w:r w:rsidRPr="008E21F4">
              <w:rPr>
                <w:rFonts w:cs="Arial"/>
                <w:vertAlign w:val="subscript"/>
              </w:rPr>
              <w:t xml:space="preserve"> </w:t>
            </w:r>
            <w:r w:rsidRPr="008E21F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3AA164E1" w14:textId="77777777" w:rsidR="00CB3986" w:rsidRPr="008E21F4" w:rsidRDefault="00CB3986" w:rsidP="00D04D5F">
            <w:pPr>
              <w:pStyle w:val="TAC"/>
              <w:rPr>
                <w:rFonts w:cs="Arial"/>
              </w:rPr>
            </w:pPr>
            <w:r w:rsidRPr="008E21F4">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CA7DB63" w14:textId="77777777" w:rsidR="00CB3986" w:rsidRPr="008E21F4" w:rsidRDefault="00CB3986" w:rsidP="00D04D5F">
            <w:pPr>
              <w:pStyle w:val="TAC"/>
              <w:rPr>
                <w:rFonts w:cs="Arial"/>
              </w:rPr>
            </w:pPr>
            <w:r w:rsidRPr="008E21F4">
              <w:rPr>
                <w:rFonts w:cs="Arial"/>
              </w:rPr>
              <w:t>27 MHz</w:t>
            </w:r>
          </w:p>
        </w:tc>
      </w:tr>
    </w:tbl>
    <w:p w14:paraId="2229D0F3" w14:textId="77777777" w:rsidR="00CB3986" w:rsidRPr="008E21F4" w:rsidRDefault="00CB3986" w:rsidP="00CB3986"/>
    <w:p w14:paraId="3941BBEA" w14:textId="77777777" w:rsidR="00CB3986" w:rsidRPr="008E21F4" w:rsidRDefault="00CB3986" w:rsidP="00CB3986">
      <w:r w:rsidRPr="008E21F4">
        <w:rPr>
          <w:lang w:eastAsia="zh-CN"/>
        </w:rPr>
        <w:t>I</w:t>
      </w:r>
      <w:r w:rsidRPr="008E21F4">
        <w:t xml:space="preserve">n certain regions </w:t>
      </w:r>
      <w:r w:rsidRPr="008E21F4">
        <w:rPr>
          <w:lang w:eastAsia="zh-CN"/>
        </w:rPr>
        <w:t>t</w:t>
      </w:r>
      <w:r w:rsidRPr="008E21F4">
        <w:t>he following requirement may apply to E-UTRA BS operating in Band 4</w:t>
      </w:r>
      <w:r w:rsidRPr="008E21F4">
        <w:rPr>
          <w:lang w:eastAsia="zh-CN"/>
        </w:rPr>
        <w:t>5</w:t>
      </w:r>
      <w:r w:rsidRPr="008E21F4">
        <w:t>. Emissions shall not exceed the maximum levels specified in Table 6.6.3.</w:t>
      </w:r>
      <w:r w:rsidRPr="008E21F4">
        <w:rPr>
          <w:lang w:eastAsia="zh-CN"/>
        </w:rPr>
        <w:t>5.</w:t>
      </w:r>
      <w:r w:rsidRPr="008E21F4">
        <w:t>3-</w:t>
      </w:r>
      <w:r w:rsidRPr="008E21F4">
        <w:rPr>
          <w:lang w:eastAsia="zh-CN"/>
        </w:rPr>
        <w:t>10</w:t>
      </w:r>
      <w:r w:rsidRPr="008E21F4">
        <w:t>.</w:t>
      </w:r>
    </w:p>
    <w:p w14:paraId="29D2DE58" w14:textId="77777777" w:rsidR="00CB3986" w:rsidRPr="008E21F4" w:rsidRDefault="00CB3986" w:rsidP="00CB3986">
      <w:pPr>
        <w:pStyle w:val="TH"/>
      </w:pPr>
      <w:r w:rsidRPr="008E21F4">
        <w:t>Table 6.6.3.</w:t>
      </w:r>
      <w:r w:rsidRPr="008E21F4">
        <w:rPr>
          <w:lang w:eastAsia="zh-CN"/>
        </w:rPr>
        <w:t>5.</w:t>
      </w:r>
      <w:r w:rsidRPr="008E21F4">
        <w:t>3-</w:t>
      </w:r>
      <w:r w:rsidRPr="008E21F4">
        <w:rPr>
          <w:lang w:eastAsia="zh-CN"/>
        </w:rPr>
        <w:t>10</w:t>
      </w:r>
      <w:r w:rsidRPr="008E21F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B3986" w:rsidRPr="008E21F4" w14:paraId="1000AD4A" w14:textId="77777777" w:rsidTr="00D04D5F">
        <w:trPr>
          <w:cantSplit/>
          <w:jc w:val="center"/>
        </w:trPr>
        <w:tc>
          <w:tcPr>
            <w:tcW w:w="1247" w:type="dxa"/>
          </w:tcPr>
          <w:p w14:paraId="19A8A3BF" w14:textId="77777777" w:rsidR="00CB3986" w:rsidRPr="008E21F4" w:rsidRDefault="00CB3986" w:rsidP="00D04D5F">
            <w:pPr>
              <w:keepNext/>
              <w:keepLines/>
              <w:jc w:val="center"/>
              <w:rPr>
                <w:rFonts w:ascii="Arial" w:hAnsi="Arial" w:cs="Arial"/>
                <w:b/>
                <w:bCs/>
                <w:sz w:val="18"/>
                <w:szCs w:val="18"/>
              </w:rPr>
            </w:pPr>
            <w:r w:rsidRPr="008E21F4">
              <w:rPr>
                <w:rFonts w:ascii="Arial" w:hAnsi="Arial" w:cs="Arial"/>
                <w:b/>
                <w:bCs/>
                <w:sz w:val="18"/>
                <w:szCs w:val="18"/>
              </w:rPr>
              <w:t>Operating Band</w:t>
            </w:r>
          </w:p>
        </w:tc>
        <w:tc>
          <w:tcPr>
            <w:tcW w:w="3041" w:type="dxa"/>
          </w:tcPr>
          <w:p w14:paraId="759E9EB1" w14:textId="77777777" w:rsidR="00CB3986" w:rsidRPr="008E21F4" w:rsidRDefault="00CB3986" w:rsidP="00D04D5F">
            <w:pPr>
              <w:keepNext/>
              <w:keepLines/>
              <w:jc w:val="center"/>
              <w:rPr>
                <w:rFonts w:ascii="Arial" w:hAnsi="Arial" w:cs="Arial"/>
                <w:b/>
                <w:bCs/>
                <w:sz w:val="18"/>
                <w:szCs w:val="18"/>
                <w:lang w:eastAsia="zh-CN"/>
              </w:rPr>
            </w:pPr>
            <w:r w:rsidRPr="008E21F4">
              <w:rPr>
                <w:rFonts w:ascii="Arial" w:hAnsi="Arial" w:cs="Arial"/>
                <w:b/>
                <w:bCs/>
                <w:sz w:val="18"/>
                <w:szCs w:val="18"/>
              </w:rPr>
              <w:t xml:space="preserve">Filter </w:t>
            </w:r>
            <w:r w:rsidRPr="008E21F4">
              <w:rPr>
                <w:rFonts w:ascii="Arial" w:hAnsi="Arial" w:cs="v5.0.0"/>
                <w:b/>
                <w:bCs/>
                <w:sz w:val="18"/>
                <w:szCs w:val="18"/>
              </w:rPr>
              <w:t xml:space="preserve">centre frequency, </w:t>
            </w:r>
            <w:proofErr w:type="spellStart"/>
            <w:r w:rsidRPr="008E21F4">
              <w:rPr>
                <w:rFonts w:ascii="Arial" w:hAnsi="Arial" w:cs="Arial"/>
                <w:b/>
                <w:bCs/>
                <w:sz w:val="18"/>
                <w:szCs w:val="18"/>
              </w:rPr>
              <w:t>F</w:t>
            </w:r>
            <w:r w:rsidRPr="008E21F4">
              <w:rPr>
                <w:rFonts w:ascii="Arial" w:hAnsi="Arial" w:cs="Arial"/>
                <w:b/>
                <w:bCs/>
                <w:sz w:val="18"/>
                <w:szCs w:val="18"/>
                <w:vertAlign w:val="subscript"/>
              </w:rPr>
              <w:t>filter</w:t>
            </w:r>
            <w:proofErr w:type="spellEnd"/>
            <w:r w:rsidRPr="008E21F4">
              <w:rPr>
                <w:rFonts w:ascii="Arial" w:hAnsi="Arial" w:cs="Arial"/>
                <w:b/>
                <w:bCs/>
                <w:sz w:val="18"/>
                <w:szCs w:val="18"/>
                <w:vertAlign w:val="subscript"/>
                <w:lang w:eastAsia="zh-CN"/>
              </w:rPr>
              <w:t xml:space="preserve"> </w:t>
            </w:r>
          </w:p>
        </w:tc>
        <w:tc>
          <w:tcPr>
            <w:tcW w:w="2080" w:type="dxa"/>
          </w:tcPr>
          <w:p w14:paraId="613AD101" w14:textId="77777777" w:rsidR="00CB3986" w:rsidRPr="008E21F4" w:rsidRDefault="00CB3986" w:rsidP="00D04D5F">
            <w:pPr>
              <w:keepNext/>
              <w:keepLines/>
              <w:jc w:val="center"/>
              <w:rPr>
                <w:rFonts w:ascii="Arial" w:hAnsi="Arial" w:cs="Arial"/>
                <w:b/>
                <w:bCs/>
                <w:sz w:val="18"/>
                <w:szCs w:val="18"/>
                <w:lang w:eastAsia="zh-CN"/>
              </w:rPr>
            </w:pPr>
            <w:r w:rsidRPr="008E21F4">
              <w:rPr>
                <w:rFonts w:ascii="Arial" w:hAnsi="Arial" w:cs="Arial"/>
                <w:b/>
                <w:bCs/>
                <w:sz w:val="18"/>
                <w:szCs w:val="18"/>
              </w:rPr>
              <w:t>Maximum Level</w:t>
            </w:r>
            <w:r w:rsidRPr="008E21F4">
              <w:rPr>
                <w:rFonts w:ascii="Arial" w:hAnsi="Arial" w:cs="Arial"/>
                <w:b/>
                <w:bCs/>
                <w:sz w:val="18"/>
                <w:szCs w:val="18"/>
                <w:lang w:eastAsia="zh-CN"/>
              </w:rPr>
              <w:t xml:space="preserve"> </w:t>
            </w:r>
            <w:r w:rsidRPr="008E21F4">
              <w:rPr>
                <w:rFonts w:ascii="Arial" w:hAnsi="Arial" w:cs="Arial"/>
                <w:b/>
                <w:bCs/>
                <w:sz w:val="18"/>
                <w:szCs w:val="18"/>
              </w:rPr>
              <w:t>[dBm]</w:t>
            </w:r>
          </w:p>
        </w:tc>
        <w:tc>
          <w:tcPr>
            <w:tcW w:w="1642" w:type="dxa"/>
          </w:tcPr>
          <w:p w14:paraId="2870F200" w14:textId="77777777" w:rsidR="00CB3986" w:rsidRPr="008E21F4" w:rsidRDefault="00CB3986" w:rsidP="00D04D5F">
            <w:pPr>
              <w:keepNext/>
              <w:keepLines/>
              <w:jc w:val="center"/>
              <w:rPr>
                <w:rFonts w:ascii="Arial" w:hAnsi="Arial" w:cs="Arial"/>
                <w:b/>
                <w:bCs/>
                <w:sz w:val="18"/>
                <w:szCs w:val="18"/>
              </w:rPr>
            </w:pPr>
            <w:r w:rsidRPr="008E21F4">
              <w:rPr>
                <w:rFonts w:ascii="Arial" w:hAnsi="Arial" w:cs="Arial"/>
                <w:b/>
                <w:bCs/>
                <w:sz w:val="18"/>
                <w:szCs w:val="18"/>
              </w:rPr>
              <w:t>Measurement Bandwidth</w:t>
            </w:r>
          </w:p>
        </w:tc>
      </w:tr>
      <w:tr w:rsidR="00CB3986" w:rsidRPr="008E21F4" w14:paraId="50C87C35" w14:textId="77777777" w:rsidTr="00D04D5F">
        <w:trPr>
          <w:cantSplit/>
          <w:jc w:val="center"/>
        </w:trPr>
        <w:tc>
          <w:tcPr>
            <w:tcW w:w="1247" w:type="dxa"/>
            <w:vMerge w:val="restart"/>
          </w:tcPr>
          <w:p w14:paraId="0504A7B5"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45</w:t>
            </w:r>
          </w:p>
        </w:tc>
        <w:tc>
          <w:tcPr>
            <w:tcW w:w="3041" w:type="dxa"/>
          </w:tcPr>
          <w:p w14:paraId="1EA28A98" w14:textId="77777777" w:rsidR="00CB3986" w:rsidRPr="008E21F4" w:rsidRDefault="00CB3986" w:rsidP="00D04D5F">
            <w:pPr>
              <w:keepNext/>
              <w:keepLines/>
              <w:jc w:val="center"/>
              <w:rPr>
                <w:rFonts w:ascii="Arial" w:hAnsi="Arial" w:cs="Arial"/>
                <w:sz w:val="18"/>
                <w:szCs w:val="18"/>
                <w:lang w:eastAsia="zh-CN"/>
              </w:rPr>
            </w:pPr>
            <w:proofErr w:type="spellStart"/>
            <w:r w:rsidRPr="008E21F4">
              <w:rPr>
                <w:rFonts w:ascii="Arial" w:hAnsi="Arial" w:cs="Arial"/>
                <w:sz w:val="18"/>
                <w:szCs w:val="18"/>
              </w:rPr>
              <w:t>F</w:t>
            </w:r>
            <w:r w:rsidRPr="008E21F4">
              <w:rPr>
                <w:rFonts w:ascii="Arial" w:hAnsi="Arial" w:cs="Arial"/>
                <w:sz w:val="18"/>
                <w:szCs w:val="18"/>
                <w:vertAlign w:val="subscript"/>
              </w:rPr>
              <w:t>filter</w:t>
            </w:r>
            <w:proofErr w:type="spellEnd"/>
            <w:r w:rsidRPr="008E21F4">
              <w:rPr>
                <w:rFonts w:ascii="Arial" w:hAnsi="Arial" w:cs="Arial"/>
                <w:sz w:val="18"/>
                <w:szCs w:val="18"/>
              </w:rPr>
              <w:t xml:space="preserve"> = </w:t>
            </w:r>
            <w:r w:rsidRPr="008E21F4">
              <w:rPr>
                <w:rFonts w:ascii="Arial" w:hAnsi="Arial" w:cs="Arial"/>
                <w:sz w:val="18"/>
                <w:szCs w:val="18"/>
                <w:lang w:eastAsia="zh-CN"/>
              </w:rPr>
              <w:t>1467.5</w:t>
            </w:r>
          </w:p>
        </w:tc>
        <w:tc>
          <w:tcPr>
            <w:tcW w:w="2080" w:type="dxa"/>
          </w:tcPr>
          <w:p w14:paraId="5CABB9C4"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-20</w:t>
            </w:r>
          </w:p>
        </w:tc>
        <w:tc>
          <w:tcPr>
            <w:tcW w:w="1642" w:type="dxa"/>
          </w:tcPr>
          <w:p w14:paraId="43027828"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1 MHz</w:t>
            </w:r>
          </w:p>
        </w:tc>
      </w:tr>
      <w:tr w:rsidR="00CB3986" w:rsidRPr="008E21F4" w14:paraId="0826CBEB" w14:textId="77777777" w:rsidTr="00D04D5F">
        <w:trPr>
          <w:cantSplit/>
          <w:jc w:val="center"/>
        </w:trPr>
        <w:tc>
          <w:tcPr>
            <w:tcW w:w="1247" w:type="dxa"/>
            <w:vMerge/>
          </w:tcPr>
          <w:p w14:paraId="3651E9C0" w14:textId="77777777" w:rsidR="00CB3986" w:rsidRPr="008E21F4" w:rsidRDefault="00CB3986" w:rsidP="00D04D5F">
            <w:pPr>
              <w:keepNext/>
              <w:keepLines/>
              <w:jc w:val="center"/>
              <w:rPr>
                <w:rFonts w:ascii="Arial" w:hAnsi="Arial" w:cs="Arial"/>
                <w:sz w:val="18"/>
                <w:szCs w:val="18"/>
              </w:rPr>
            </w:pPr>
          </w:p>
        </w:tc>
        <w:tc>
          <w:tcPr>
            <w:tcW w:w="3041" w:type="dxa"/>
          </w:tcPr>
          <w:p w14:paraId="7F81452F" w14:textId="77777777" w:rsidR="00CB3986" w:rsidRPr="008E21F4" w:rsidRDefault="00CB3986" w:rsidP="00D04D5F">
            <w:pPr>
              <w:keepNext/>
              <w:keepLines/>
              <w:jc w:val="center"/>
              <w:rPr>
                <w:rFonts w:ascii="Arial" w:hAnsi="Arial" w:cs="Arial"/>
                <w:sz w:val="18"/>
                <w:szCs w:val="18"/>
                <w:lang w:eastAsia="zh-CN"/>
              </w:rPr>
            </w:pPr>
            <w:proofErr w:type="spellStart"/>
            <w:r w:rsidRPr="008E21F4">
              <w:rPr>
                <w:rFonts w:ascii="Arial" w:hAnsi="Arial" w:cs="Arial"/>
                <w:sz w:val="18"/>
                <w:szCs w:val="18"/>
              </w:rPr>
              <w:t>F</w:t>
            </w:r>
            <w:r w:rsidRPr="008E21F4">
              <w:rPr>
                <w:rFonts w:ascii="Arial" w:hAnsi="Arial" w:cs="Arial"/>
                <w:sz w:val="18"/>
                <w:szCs w:val="18"/>
                <w:vertAlign w:val="subscript"/>
              </w:rPr>
              <w:t>filter</w:t>
            </w:r>
            <w:proofErr w:type="spellEnd"/>
            <w:r w:rsidRPr="008E21F4">
              <w:rPr>
                <w:rFonts w:ascii="Arial" w:hAnsi="Arial" w:cs="Arial"/>
                <w:sz w:val="18"/>
                <w:szCs w:val="18"/>
              </w:rPr>
              <w:t xml:space="preserve"> = </w:t>
            </w:r>
            <w:r w:rsidRPr="008E21F4">
              <w:rPr>
                <w:rFonts w:ascii="Arial" w:hAnsi="Arial" w:cs="Arial"/>
                <w:sz w:val="18"/>
                <w:szCs w:val="18"/>
                <w:lang w:eastAsia="zh-CN"/>
              </w:rPr>
              <w:t>1468.5</w:t>
            </w:r>
          </w:p>
        </w:tc>
        <w:tc>
          <w:tcPr>
            <w:tcW w:w="2080" w:type="dxa"/>
          </w:tcPr>
          <w:p w14:paraId="1D48257F"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-23</w:t>
            </w:r>
          </w:p>
        </w:tc>
        <w:tc>
          <w:tcPr>
            <w:tcW w:w="1642" w:type="dxa"/>
          </w:tcPr>
          <w:p w14:paraId="73D331B4"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1 MHz</w:t>
            </w:r>
          </w:p>
        </w:tc>
      </w:tr>
      <w:tr w:rsidR="00CB3986" w:rsidRPr="008E21F4" w14:paraId="1807ACD2" w14:textId="77777777" w:rsidTr="00D04D5F">
        <w:trPr>
          <w:cantSplit/>
          <w:jc w:val="center"/>
        </w:trPr>
        <w:tc>
          <w:tcPr>
            <w:tcW w:w="1247" w:type="dxa"/>
            <w:vMerge/>
          </w:tcPr>
          <w:p w14:paraId="53699DDC" w14:textId="77777777" w:rsidR="00CB3986" w:rsidRPr="008E21F4" w:rsidRDefault="00CB3986" w:rsidP="00D04D5F">
            <w:pPr>
              <w:keepNext/>
              <w:keepLines/>
              <w:jc w:val="center"/>
              <w:rPr>
                <w:rFonts w:ascii="Arial" w:hAnsi="Arial" w:cs="Arial"/>
                <w:sz w:val="18"/>
                <w:szCs w:val="18"/>
              </w:rPr>
            </w:pPr>
          </w:p>
        </w:tc>
        <w:tc>
          <w:tcPr>
            <w:tcW w:w="3041" w:type="dxa"/>
          </w:tcPr>
          <w:p w14:paraId="15D9D033" w14:textId="77777777" w:rsidR="00CB3986" w:rsidRPr="008E21F4" w:rsidRDefault="00CB3986" w:rsidP="00D04D5F">
            <w:pPr>
              <w:keepNext/>
              <w:keepLines/>
              <w:jc w:val="center"/>
              <w:rPr>
                <w:rFonts w:ascii="Arial" w:hAnsi="Arial" w:cs="Arial"/>
                <w:sz w:val="18"/>
                <w:szCs w:val="18"/>
                <w:lang w:eastAsia="zh-CN"/>
              </w:rPr>
            </w:pPr>
            <w:proofErr w:type="spellStart"/>
            <w:r w:rsidRPr="008E21F4">
              <w:rPr>
                <w:rFonts w:ascii="Arial" w:hAnsi="Arial" w:cs="Arial"/>
                <w:sz w:val="18"/>
                <w:szCs w:val="18"/>
              </w:rPr>
              <w:t>F</w:t>
            </w:r>
            <w:r w:rsidRPr="008E21F4">
              <w:rPr>
                <w:rFonts w:ascii="Arial" w:hAnsi="Arial" w:cs="Arial"/>
                <w:sz w:val="18"/>
                <w:szCs w:val="18"/>
                <w:vertAlign w:val="subscript"/>
              </w:rPr>
              <w:t>filter</w:t>
            </w:r>
            <w:proofErr w:type="spellEnd"/>
            <w:r w:rsidRPr="008E21F4">
              <w:rPr>
                <w:rFonts w:ascii="Arial" w:hAnsi="Arial" w:cs="Arial"/>
                <w:sz w:val="18"/>
                <w:szCs w:val="18"/>
              </w:rPr>
              <w:t xml:space="preserve"> = </w:t>
            </w:r>
            <w:r w:rsidRPr="008E21F4">
              <w:rPr>
                <w:rFonts w:ascii="Arial" w:hAnsi="Arial" w:cs="Arial"/>
                <w:sz w:val="18"/>
                <w:szCs w:val="18"/>
                <w:lang w:eastAsia="zh-CN"/>
              </w:rPr>
              <w:t>1469.5</w:t>
            </w:r>
          </w:p>
        </w:tc>
        <w:tc>
          <w:tcPr>
            <w:tcW w:w="2080" w:type="dxa"/>
          </w:tcPr>
          <w:p w14:paraId="6014EEBF"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-26</w:t>
            </w:r>
          </w:p>
        </w:tc>
        <w:tc>
          <w:tcPr>
            <w:tcW w:w="1642" w:type="dxa"/>
          </w:tcPr>
          <w:p w14:paraId="1E17F466"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1 MHz</w:t>
            </w:r>
          </w:p>
        </w:tc>
      </w:tr>
      <w:tr w:rsidR="00CB3986" w:rsidRPr="008E21F4" w14:paraId="2A88B976" w14:textId="77777777" w:rsidTr="00D04D5F">
        <w:trPr>
          <w:cantSplit/>
          <w:jc w:val="center"/>
        </w:trPr>
        <w:tc>
          <w:tcPr>
            <w:tcW w:w="1247" w:type="dxa"/>
            <w:vMerge/>
          </w:tcPr>
          <w:p w14:paraId="797DBDDE" w14:textId="77777777" w:rsidR="00CB3986" w:rsidRPr="008E21F4" w:rsidRDefault="00CB3986" w:rsidP="00D04D5F">
            <w:pPr>
              <w:keepNext/>
              <w:keepLines/>
              <w:jc w:val="center"/>
              <w:rPr>
                <w:rFonts w:ascii="Arial" w:hAnsi="Arial" w:cs="Arial"/>
                <w:sz w:val="18"/>
                <w:szCs w:val="18"/>
              </w:rPr>
            </w:pPr>
          </w:p>
        </w:tc>
        <w:tc>
          <w:tcPr>
            <w:tcW w:w="3041" w:type="dxa"/>
          </w:tcPr>
          <w:p w14:paraId="67E9D5B9" w14:textId="77777777" w:rsidR="00CB3986" w:rsidRPr="008E21F4" w:rsidRDefault="00CB3986" w:rsidP="00D04D5F">
            <w:pPr>
              <w:keepNext/>
              <w:keepLines/>
              <w:jc w:val="center"/>
              <w:rPr>
                <w:rFonts w:ascii="Arial" w:hAnsi="Arial" w:cs="Arial"/>
                <w:sz w:val="18"/>
                <w:szCs w:val="18"/>
                <w:lang w:eastAsia="zh-CN"/>
              </w:rPr>
            </w:pPr>
            <w:proofErr w:type="spellStart"/>
            <w:r w:rsidRPr="008E21F4">
              <w:rPr>
                <w:rFonts w:ascii="Arial" w:hAnsi="Arial" w:cs="Arial"/>
                <w:sz w:val="18"/>
                <w:szCs w:val="18"/>
              </w:rPr>
              <w:t>F</w:t>
            </w:r>
            <w:r w:rsidRPr="008E21F4">
              <w:rPr>
                <w:rFonts w:ascii="Arial" w:hAnsi="Arial" w:cs="Arial"/>
                <w:sz w:val="18"/>
                <w:szCs w:val="18"/>
                <w:vertAlign w:val="subscript"/>
              </w:rPr>
              <w:t>filter</w:t>
            </w:r>
            <w:proofErr w:type="spellEnd"/>
            <w:r w:rsidRPr="008E21F4">
              <w:rPr>
                <w:rFonts w:ascii="Arial" w:hAnsi="Arial" w:cs="Arial"/>
                <w:sz w:val="18"/>
                <w:szCs w:val="18"/>
              </w:rPr>
              <w:t xml:space="preserve"> = </w:t>
            </w:r>
            <w:r w:rsidRPr="008E21F4">
              <w:rPr>
                <w:rFonts w:ascii="Arial" w:hAnsi="Arial" w:cs="Arial"/>
                <w:sz w:val="18"/>
                <w:szCs w:val="18"/>
                <w:lang w:eastAsia="zh-CN"/>
              </w:rPr>
              <w:t>1470.5</w:t>
            </w:r>
          </w:p>
        </w:tc>
        <w:tc>
          <w:tcPr>
            <w:tcW w:w="2080" w:type="dxa"/>
          </w:tcPr>
          <w:p w14:paraId="10B8FF97"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-33</w:t>
            </w:r>
          </w:p>
        </w:tc>
        <w:tc>
          <w:tcPr>
            <w:tcW w:w="1642" w:type="dxa"/>
          </w:tcPr>
          <w:p w14:paraId="2431EE1E"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1 MHz</w:t>
            </w:r>
          </w:p>
        </w:tc>
      </w:tr>
      <w:tr w:rsidR="00CB3986" w:rsidRPr="008E21F4" w14:paraId="65D9EC8C" w14:textId="77777777" w:rsidTr="00D04D5F">
        <w:trPr>
          <w:cantSplit/>
          <w:jc w:val="center"/>
        </w:trPr>
        <w:tc>
          <w:tcPr>
            <w:tcW w:w="1247" w:type="dxa"/>
            <w:vMerge/>
          </w:tcPr>
          <w:p w14:paraId="5A3F9F0F" w14:textId="77777777" w:rsidR="00CB3986" w:rsidRPr="008E21F4" w:rsidRDefault="00CB3986" w:rsidP="00D04D5F">
            <w:pPr>
              <w:keepNext/>
              <w:keepLines/>
              <w:jc w:val="center"/>
              <w:rPr>
                <w:rFonts w:ascii="Arial" w:hAnsi="Arial" w:cs="Arial"/>
                <w:sz w:val="18"/>
                <w:szCs w:val="18"/>
              </w:rPr>
            </w:pPr>
          </w:p>
        </w:tc>
        <w:tc>
          <w:tcPr>
            <w:tcW w:w="3041" w:type="dxa"/>
          </w:tcPr>
          <w:p w14:paraId="55C5EF52" w14:textId="77777777" w:rsidR="00CB3986" w:rsidRPr="008E21F4" w:rsidRDefault="00CB3986" w:rsidP="00D04D5F">
            <w:pPr>
              <w:keepNext/>
              <w:keepLines/>
              <w:jc w:val="center"/>
              <w:rPr>
                <w:rFonts w:ascii="Arial" w:hAnsi="Arial" w:cs="Arial"/>
                <w:sz w:val="18"/>
                <w:szCs w:val="18"/>
                <w:lang w:eastAsia="zh-CN"/>
              </w:rPr>
            </w:pPr>
            <w:proofErr w:type="spellStart"/>
            <w:r w:rsidRPr="008E21F4">
              <w:rPr>
                <w:rFonts w:ascii="Arial" w:hAnsi="Arial" w:cs="Arial"/>
                <w:sz w:val="18"/>
                <w:szCs w:val="18"/>
              </w:rPr>
              <w:t>F</w:t>
            </w:r>
            <w:r w:rsidRPr="008E21F4">
              <w:rPr>
                <w:rFonts w:ascii="Arial" w:hAnsi="Arial" w:cs="Arial"/>
                <w:sz w:val="18"/>
                <w:szCs w:val="18"/>
                <w:vertAlign w:val="subscript"/>
              </w:rPr>
              <w:t>filter</w:t>
            </w:r>
            <w:proofErr w:type="spellEnd"/>
            <w:r w:rsidRPr="008E21F4">
              <w:rPr>
                <w:rFonts w:ascii="Arial" w:hAnsi="Arial" w:cs="Arial"/>
                <w:sz w:val="18"/>
                <w:szCs w:val="18"/>
              </w:rPr>
              <w:t xml:space="preserve"> = </w:t>
            </w:r>
            <w:r w:rsidRPr="008E21F4">
              <w:rPr>
                <w:rFonts w:ascii="Arial" w:hAnsi="Arial" w:cs="Arial"/>
                <w:sz w:val="18"/>
                <w:szCs w:val="18"/>
                <w:lang w:eastAsia="zh-CN"/>
              </w:rPr>
              <w:t>1471.5</w:t>
            </w:r>
          </w:p>
        </w:tc>
        <w:tc>
          <w:tcPr>
            <w:tcW w:w="2080" w:type="dxa"/>
          </w:tcPr>
          <w:p w14:paraId="257AF3B5"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-40</w:t>
            </w:r>
          </w:p>
        </w:tc>
        <w:tc>
          <w:tcPr>
            <w:tcW w:w="1642" w:type="dxa"/>
          </w:tcPr>
          <w:p w14:paraId="78E43533"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1 MHz</w:t>
            </w:r>
          </w:p>
        </w:tc>
      </w:tr>
      <w:tr w:rsidR="00CB3986" w:rsidRPr="008E21F4" w14:paraId="73102200" w14:textId="77777777" w:rsidTr="00D04D5F">
        <w:trPr>
          <w:cantSplit/>
          <w:jc w:val="center"/>
        </w:trPr>
        <w:tc>
          <w:tcPr>
            <w:tcW w:w="1247" w:type="dxa"/>
            <w:vMerge/>
          </w:tcPr>
          <w:p w14:paraId="74549CFC" w14:textId="77777777" w:rsidR="00CB3986" w:rsidRPr="008E21F4" w:rsidRDefault="00CB3986" w:rsidP="00D04D5F">
            <w:pPr>
              <w:keepNext/>
              <w:keepLines/>
              <w:jc w:val="center"/>
              <w:rPr>
                <w:rFonts w:ascii="Arial" w:hAnsi="Arial" w:cs="Arial"/>
                <w:sz w:val="18"/>
                <w:szCs w:val="18"/>
              </w:rPr>
            </w:pPr>
          </w:p>
        </w:tc>
        <w:tc>
          <w:tcPr>
            <w:tcW w:w="3041" w:type="dxa"/>
            <w:vAlign w:val="center"/>
          </w:tcPr>
          <w:p w14:paraId="6D175F7D"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 xml:space="preserve">1472.5 MHz </w:t>
            </w:r>
            <w:r w:rsidRPr="008E21F4">
              <w:rPr>
                <w:rFonts w:ascii="Arial" w:hAnsi="Arial" w:cs="Arial"/>
                <w:sz w:val="18"/>
                <w:szCs w:val="18"/>
              </w:rPr>
              <w:t xml:space="preserve">≤ </w:t>
            </w:r>
            <w:proofErr w:type="spellStart"/>
            <w:r w:rsidRPr="008E21F4">
              <w:rPr>
                <w:rFonts w:ascii="Arial" w:hAnsi="Arial" w:cs="Arial"/>
                <w:sz w:val="18"/>
                <w:szCs w:val="18"/>
              </w:rPr>
              <w:t>F</w:t>
            </w:r>
            <w:r w:rsidRPr="008E21F4">
              <w:rPr>
                <w:rFonts w:ascii="Arial" w:hAnsi="Arial" w:cs="Arial"/>
                <w:sz w:val="18"/>
                <w:szCs w:val="18"/>
                <w:vertAlign w:val="subscript"/>
              </w:rPr>
              <w:t>filter</w:t>
            </w:r>
            <w:proofErr w:type="spellEnd"/>
            <w:r w:rsidRPr="008E21F4">
              <w:rPr>
                <w:rFonts w:ascii="Arial" w:hAnsi="Arial" w:cs="Arial"/>
                <w:sz w:val="18"/>
                <w:szCs w:val="18"/>
              </w:rPr>
              <w:t xml:space="preserve"> ≤ </w:t>
            </w:r>
            <w:r w:rsidRPr="008E21F4">
              <w:rPr>
                <w:rFonts w:ascii="Arial" w:hAnsi="Arial" w:cs="Arial"/>
                <w:sz w:val="18"/>
                <w:szCs w:val="18"/>
                <w:lang w:eastAsia="zh-CN"/>
              </w:rPr>
              <w:t>1491.5 MHz</w:t>
            </w:r>
          </w:p>
        </w:tc>
        <w:tc>
          <w:tcPr>
            <w:tcW w:w="2080" w:type="dxa"/>
          </w:tcPr>
          <w:p w14:paraId="34B726A3"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-47</w:t>
            </w:r>
          </w:p>
        </w:tc>
        <w:tc>
          <w:tcPr>
            <w:tcW w:w="1642" w:type="dxa"/>
          </w:tcPr>
          <w:p w14:paraId="7152082A" w14:textId="77777777" w:rsidR="00CB3986" w:rsidRPr="008E21F4" w:rsidRDefault="00CB3986" w:rsidP="00D04D5F">
            <w:pPr>
              <w:keepNext/>
              <w:keepLines/>
              <w:jc w:val="center"/>
              <w:rPr>
                <w:rFonts w:ascii="Arial" w:hAnsi="Arial" w:cs="Arial"/>
                <w:sz w:val="18"/>
                <w:szCs w:val="18"/>
                <w:lang w:eastAsia="zh-CN"/>
              </w:rPr>
            </w:pPr>
            <w:r w:rsidRPr="008E21F4">
              <w:rPr>
                <w:rFonts w:ascii="Arial" w:hAnsi="Arial" w:cs="Arial"/>
                <w:sz w:val="18"/>
                <w:szCs w:val="18"/>
                <w:lang w:eastAsia="zh-CN"/>
              </w:rPr>
              <w:t>1 MHz</w:t>
            </w:r>
          </w:p>
        </w:tc>
      </w:tr>
    </w:tbl>
    <w:p w14:paraId="4CF545D2" w14:textId="77777777" w:rsidR="00CB3986" w:rsidRPr="008E21F4" w:rsidRDefault="00CB3986" w:rsidP="00CB3986">
      <w:pPr>
        <w:rPr>
          <w:lang w:eastAsia="zh-CN"/>
        </w:rPr>
      </w:pPr>
    </w:p>
    <w:p w14:paraId="788471D0" w14:textId="77777777" w:rsidR="00CB3986" w:rsidRPr="008E21F4" w:rsidRDefault="00CB3986" w:rsidP="00CB3986">
      <w:r w:rsidRPr="008E21F4">
        <w:rPr>
          <w:rFonts w:cs="Arial"/>
        </w:rPr>
        <w:t xml:space="preserve">In </w:t>
      </w:r>
      <w:proofErr w:type="gramStart"/>
      <w:r w:rsidRPr="008E21F4">
        <w:rPr>
          <w:rFonts w:cs="Arial"/>
        </w:rPr>
        <w:t>addition</w:t>
      </w:r>
      <w:proofErr w:type="gramEnd"/>
      <w:r w:rsidRPr="008E21F4">
        <w:rPr>
          <w:rFonts w:cs="Arial"/>
        </w:rPr>
        <w:t xml:space="preserve"> for Band 4</w:t>
      </w:r>
      <w:r w:rsidRPr="008E21F4">
        <w:rPr>
          <w:rFonts w:cs="Arial"/>
          <w:lang w:eastAsia="zh-CN"/>
        </w:rPr>
        <w:t>6</w:t>
      </w:r>
      <w:r w:rsidRPr="008E21F4">
        <w:rPr>
          <w:rFonts w:cs="Arial"/>
        </w:rPr>
        <w:t xml:space="preserve"> operation, the BS may have to comply with the applicable </w:t>
      </w:r>
      <w:r w:rsidRPr="008E21F4">
        <w:rPr>
          <w:rFonts w:cs="Arial"/>
          <w:lang w:eastAsia="zh-CN"/>
        </w:rPr>
        <w:t>operating band unwanted</w:t>
      </w:r>
      <w:r w:rsidRPr="008E21F4">
        <w:rPr>
          <w:rFonts w:cs="Arial"/>
        </w:rPr>
        <w:t xml:space="preserve"> emission limits established regionally, when deployed in regions where those limits apply and under the conditions declared by the manufacturer.</w:t>
      </w:r>
      <w:r w:rsidRPr="008E21F4">
        <w:rPr>
          <w:rFonts w:cs="Arial"/>
          <w:lang w:eastAsia="zh-CN"/>
        </w:rPr>
        <w:t xml:space="preserve"> </w:t>
      </w:r>
      <w:r w:rsidRPr="008E21F4">
        <w:t>The regional requirements may be in the form of conducted power, power spectral density, EIRP and other types of limits. In case of regulatory limits based on EIRP, assessment of the EIRP level is described in Annex H of TS 36.104 [2].</w:t>
      </w:r>
    </w:p>
    <w:p w14:paraId="0C0F2151" w14:textId="77777777" w:rsidR="00CB3986" w:rsidRPr="008E21F4" w:rsidRDefault="00CB3986" w:rsidP="00CB3986">
      <w:r w:rsidRPr="008E21F4">
        <w:t>The following requirement may apply to E-UTRA BS operating in Band 48 and Band 49 in certain regions. Emissions shall not exceed the maximum levels specified in Table 6.6.3.5.3-</w:t>
      </w:r>
      <w:r w:rsidRPr="008E21F4">
        <w:rPr>
          <w:lang w:eastAsia="zh-CN"/>
        </w:rPr>
        <w:t>11</w:t>
      </w:r>
      <w:r w:rsidRPr="008E21F4">
        <w:t>.</w:t>
      </w:r>
    </w:p>
    <w:p w14:paraId="3B7DD181" w14:textId="77777777" w:rsidR="00CB3986" w:rsidRPr="008E21F4" w:rsidRDefault="00CB3986" w:rsidP="00CB3986">
      <w:pPr>
        <w:pStyle w:val="TH"/>
        <w:rPr>
          <w:rFonts w:cs="v5.0.0"/>
        </w:rPr>
      </w:pPr>
      <w:r w:rsidRPr="008E21F4">
        <w:lastRenderedPageBreak/>
        <w:t>Table 6.6.3.5.3-11: Additional operating band unwanted emission limits for Band 4</w:t>
      </w:r>
      <w:r w:rsidRPr="008E21F4">
        <w:rPr>
          <w:lang w:eastAsia="zh-CN"/>
        </w:rPr>
        <w:t>8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B3986" w:rsidRPr="008E21F4" w14:paraId="7FB364DC" w14:textId="77777777" w:rsidTr="00D04D5F">
        <w:trPr>
          <w:jc w:val="center"/>
        </w:trPr>
        <w:tc>
          <w:tcPr>
            <w:tcW w:w="1191" w:type="dxa"/>
            <w:tcBorders>
              <w:top w:val="single" w:sz="4" w:space="0" w:color="auto"/>
              <w:left w:val="single" w:sz="4" w:space="0" w:color="auto"/>
              <w:bottom w:val="single" w:sz="4" w:space="0" w:color="auto"/>
              <w:right w:val="single" w:sz="4" w:space="0" w:color="auto"/>
            </w:tcBorders>
            <w:hideMark/>
          </w:tcPr>
          <w:p w14:paraId="64DB1ABA" w14:textId="77777777" w:rsidR="00CB3986" w:rsidRPr="008E21F4" w:rsidRDefault="00CB3986" w:rsidP="00D04D5F">
            <w:pPr>
              <w:pStyle w:val="TAH"/>
              <w:rPr>
                <w:rFonts w:cs="Calibri"/>
                <w:lang w:eastAsia="ja-JP"/>
              </w:rPr>
            </w:pPr>
            <w:r w:rsidRPr="008E21F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9D3BBE" w14:textId="77777777" w:rsidR="00CB3986" w:rsidRPr="008E21F4" w:rsidRDefault="00CB3986" w:rsidP="00D04D5F">
            <w:pPr>
              <w:pStyle w:val="TAH"/>
              <w:rPr>
                <w:rFonts w:cs="v5.0.0"/>
                <w:lang w:eastAsia="ja-JP"/>
              </w:rPr>
            </w:pPr>
            <w:r w:rsidRPr="008E21F4">
              <w:rPr>
                <w:rFonts w:cs="v5.0.0"/>
                <w:lang w:eastAsia="ja-JP"/>
              </w:rPr>
              <w:t xml:space="preserve">Frequency offset of measurement filter </w:t>
            </w:r>
            <w:r w:rsidRPr="008E21F4">
              <w:rPr>
                <w:rFonts w:cs="v5.0.0"/>
                <w:lang w:eastAsia="ja-JP"/>
              </w:rPr>
              <w:noBreakHyphen/>
              <w:t xml:space="preserve">3dB point, </w:t>
            </w:r>
            <w:r w:rsidRPr="008E21F4">
              <w:rPr>
                <w:rFonts w:cs="v5.0.0"/>
                <w:lang w:eastAsia="ja-JP"/>
              </w:rPr>
              <w:sym w:font="Symbol" w:char="F044"/>
            </w:r>
            <w:r w:rsidRPr="008E21F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09D09F" w14:textId="77777777" w:rsidR="00CB3986" w:rsidRPr="008E21F4" w:rsidRDefault="00CB3986" w:rsidP="00D04D5F">
            <w:pPr>
              <w:pStyle w:val="TAH"/>
              <w:rPr>
                <w:rFonts w:cs="v5.0.0"/>
                <w:lang w:eastAsia="ja-JP"/>
              </w:rPr>
            </w:pPr>
            <w:r w:rsidRPr="008E21F4">
              <w:rPr>
                <w:rFonts w:cs="v5.0.0"/>
                <w:lang w:eastAsia="ja-JP"/>
              </w:rPr>
              <w:t xml:space="preserve">Frequency offset of measurement filter centre frequency, </w:t>
            </w:r>
            <w:proofErr w:type="spellStart"/>
            <w:r w:rsidRPr="008E21F4">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1695537C" w14:textId="77777777" w:rsidR="00CB3986" w:rsidRPr="008E21F4" w:rsidRDefault="00CB3986" w:rsidP="00D04D5F">
            <w:pPr>
              <w:pStyle w:val="TAH"/>
              <w:rPr>
                <w:rFonts w:cs="v5.0.0"/>
                <w:lang w:eastAsia="ja-JP"/>
              </w:rPr>
            </w:pPr>
            <w:r w:rsidRPr="008E21F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9B068DA" w14:textId="77777777" w:rsidR="00CB3986" w:rsidRPr="008E21F4" w:rsidRDefault="00CB3986" w:rsidP="00D04D5F">
            <w:pPr>
              <w:pStyle w:val="TAH"/>
              <w:rPr>
                <w:rFonts w:cs="v5.0.0"/>
                <w:lang w:eastAsia="ja-JP"/>
              </w:rPr>
            </w:pPr>
            <w:r w:rsidRPr="008E21F4">
              <w:rPr>
                <w:rFonts w:cs="v5.0.0"/>
                <w:lang w:eastAsia="ja-JP"/>
              </w:rPr>
              <w:t>Measurement bandwidth (Note 6)</w:t>
            </w:r>
          </w:p>
        </w:tc>
      </w:tr>
      <w:tr w:rsidR="00CB3986" w:rsidRPr="008E21F4" w14:paraId="3767A985" w14:textId="77777777" w:rsidTr="00D04D5F">
        <w:trPr>
          <w:jc w:val="center"/>
        </w:trPr>
        <w:tc>
          <w:tcPr>
            <w:tcW w:w="1191" w:type="dxa"/>
            <w:tcBorders>
              <w:top w:val="single" w:sz="4" w:space="0" w:color="auto"/>
              <w:left w:val="single" w:sz="4" w:space="0" w:color="auto"/>
              <w:bottom w:val="single" w:sz="4" w:space="0" w:color="auto"/>
              <w:right w:val="single" w:sz="4" w:space="0" w:color="auto"/>
            </w:tcBorders>
            <w:hideMark/>
          </w:tcPr>
          <w:p w14:paraId="20313AE5" w14:textId="77777777" w:rsidR="00CB3986" w:rsidRPr="008E21F4" w:rsidRDefault="00CB3986" w:rsidP="00D04D5F">
            <w:pPr>
              <w:pStyle w:val="TAH"/>
              <w:rPr>
                <w:rFonts w:cs="Calibri"/>
                <w:b w:val="0"/>
                <w:lang w:eastAsia="ja-JP"/>
              </w:rPr>
            </w:pPr>
            <w:r w:rsidRPr="008E21F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1BAD171F" w14:textId="77777777" w:rsidR="00CB3986" w:rsidRPr="008E21F4" w:rsidRDefault="00CB3986" w:rsidP="00D04D5F">
            <w:pPr>
              <w:pStyle w:val="TAC"/>
              <w:rPr>
                <w:lang w:eastAsia="ja-JP"/>
              </w:rPr>
            </w:pPr>
            <w:r w:rsidRPr="008E21F4">
              <w:rPr>
                <w:lang w:eastAsia="ja-JP"/>
              </w:rPr>
              <w:t xml:space="preserve">0 MHz </w:t>
            </w:r>
            <w:r w:rsidRPr="008E21F4">
              <w:rPr>
                <w:lang w:eastAsia="ja-JP"/>
              </w:rPr>
              <w:sym w:font="Symbol" w:char="F0A3"/>
            </w:r>
            <w:r w:rsidRPr="008E21F4">
              <w:rPr>
                <w:lang w:eastAsia="ja-JP"/>
              </w:rPr>
              <w:t xml:space="preserve"> </w:t>
            </w:r>
            <w:r w:rsidRPr="008E21F4">
              <w:rPr>
                <w:lang w:eastAsia="ja-JP"/>
              </w:rPr>
              <w:sym w:font="Symbol" w:char="F044"/>
            </w:r>
            <w:r w:rsidRPr="008E21F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A5CAF04" w14:textId="77777777" w:rsidR="00CB3986" w:rsidRPr="008E21F4" w:rsidRDefault="00CB3986" w:rsidP="00D04D5F">
            <w:pPr>
              <w:pStyle w:val="TAC"/>
              <w:rPr>
                <w:rFonts w:cs="v5.0.0"/>
                <w:lang w:eastAsia="ja-JP"/>
              </w:rPr>
            </w:pPr>
            <w:r w:rsidRPr="008E21F4">
              <w:rPr>
                <w:rFonts w:cs="v5.0.0"/>
                <w:lang w:eastAsia="ja-JP"/>
              </w:rPr>
              <w:t xml:space="preserve">0.5 MHz </w:t>
            </w:r>
            <w:r w:rsidRPr="008E21F4">
              <w:rPr>
                <w:rFonts w:cs="v5.0.0"/>
                <w:lang w:eastAsia="ja-JP"/>
              </w:rPr>
              <w:sym w:font="Symbol" w:char="F0A3"/>
            </w:r>
            <w:r w:rsidRPr="008E21F4">
              <w:rPr>
                <w:rFonts w:cs="v5.0.0"/>
                <w:lang w:eastAsia="ja-JP"/>
              </w:rPr>
              <w:t xml:space="preserve"> </w:t>
            </w:r>
            <w:proofErr w:type="spellStart"/>
            <w:r w:rsidRPr="008E21F4">
              <w:rPr>
                <w:rFonts w:cs="v5.0.0"/>
                <w:lang w:eastAsia="ja-JP"/>
              </w:rPr>
              <w:t>f_offset</w:t>
            </w:r>
            <w:proofErr w:type="spellEnd"/>
            <w:r w:rsidRPr="008E21F4">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30B3137B" w14:textId="77777777" w:rsidR="00CB3986" w:rsidRPr="008E21F4" w:rsidRDefault="00CB3986" w:rsidP="00D04D5F">
            <w:pPr>
              <w:pStyle w:val="TAH"/>
              <w:rPr>
                <w:rFonts w:cs="v5.0.0"/>
                <w:lang w:eastAsia="ja-JP"/>
              </w:rPr>
            </w:pPr>
            <w:r w:rsidRPr="008E21F4">
              <w:rPr>
                <w:rFonts w:cs="v5.0.0"/>
                <w:lang w:eastAsia="ja-JP"/>
              </w:rPr>
              <w:t>-</w:t>
            </w:r>
            <w:r w:rsidRPr="008E21F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FF2628" w14:textId="77777777" w:rsidR="00CB3986" w:rsidRPr="008E21F4" w:rsidRDefault="00CB3986" w:rsidP="00D04D5F">
            <w:pPr>
              <w:pStyle w:val="TAC"/>
              <w:rPr>
                <w:rFonts w:cs="Calibri"/>
                <w:lang w:eastAsia="zh-CN"/>
              </w:rPr>
            </w:pPr>
            <w:r w:rsidRPr="008E21F4">
              <w:rPr>
                <w:lang w:eastAsia="zh-CN"/>
              </w:rPr>
              <w:t>1 MHz</w:t>
            </w:r>
          </w:p>
        </w:tc>
      </w:tr>
    </w:tbl>
    <w:p w14:paraId="1EDF16C1" w14:textId="77777777" w:rsidR="00CB3986" w:rsidRPr="008E21F4" w:rsidRDefault="00CB3986" w:rsidP="00CB3986">
      <w:pPr>
        <w:rPr>
          <w:lang w:eastAsia="zh-CN"/>
        </w:rPr>
      </w:pPr>
    </w:p>
    <w:p w14:paraId="6F78AFDE" w14:textId="77777777" w:rsidR="00CB3986" w:rsidRPr="008E21F4" w:rsidRDefault="00CB3986" w:rsidP="00CB3986">
      <w:r w:rsidRPr="008E21F4">
        <w:t>The following requirement may apply to E-UTRA BS operating in Band 53 in certain regions. Emissions shall not exceed the maximum levels specified in Table 6.6.3.5.3-</w:t>
      </w:r>
      <w:r w:rsidRPr="008E21F4">
        <w:rPr>
          <w:lang w:eastAsia="zh-CN"/>
        </w:rPr>
        <w:t>12</w:t>
      </w:r>
      <w:r w:rsidRPr="008E21F4">
        <w:t>.</w:t>
      </w:r>
    </w:p>
    <w:p w14:paraId="03FFDBFA" w14:textId="77777777" w:rsidR="00CB3986" w:rsidRPr="008E21F4" w:rsidRDefault="00CB3986" w:rsidP="00CB3986">
      <w:pPr>
        <w:pStyle w:val="TH"/>
        <w:rPr>
          <w:rFonts w:cs="v5.0.0"/>
        </w:rPr>
      </w:pPr>
      <w:r w:rsidRPr="008E21F4">
        <w:t>Table 6.6.3.5.3-12: Additional operating band unwanted emission limits for Band 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CB3986" w:rsidRPr="008E21F4" w14:paraId="0F10CF5F"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hideMark/>
          </w:tcPr>
          <w:p w14:paraId="09A6B0E8" w14:textId="77777777" w:rsidR="00CB3986" w:rsidRPr="008E21F4" w:rsidRDefault="00CB3986" w:rsidP="00D04D5F">
            <w:pPr>
              <w:pStyle w:val="TAH"/>
              <w:rPr>
                <w:rFonts w:cs="Calibri"/>
                <w:lang w:eastAsia="ja-JP"/>
              </w:rPr>
            </w:pPr>
            <w:r w:rsidRPr="008E21F4">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5ADD78C4" w14:textId="77777777" w:rsidR="00CB3986" w:rsidRPr="008E21F4" w:rsidRDefault="00CB3986" w:rsidP="00D04D5F">
            <w:pPr>
              <w:pStyle w:val="TAH"/>
              <w:rPr>
                <w:rFonts w:cs="v5.0.0"/>
                <w:lang w:eastAsia="ja-JP"/>
              </w:rPr>
            </w:pPr>
            <w:r w:rsidRPr="008E21F4">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7D6ED1CA" w14:textId="77777777" w:rsidR="00CB3986" w:rsidRPr="008E21F4" w:rsidRDefault="00CB3986" w:rsidP="00D04D5F">
            <w:pPr>
              <w:pStyle w:val="TAH"/>
              <w:rPr>
                <w:rFonts w:cs="v5.0.0"/>
                <w:lang w:eastAsia="ja-JP"/>
              </w:rPr>
            </w:pPr>
            <w:r w:rsidRPr="008E21F4">
              <w:rPr>
                <w:rFonts w:cs="v5.0.0"/>
                <w:lang w:eastAsia="ja-JP"/>
              </w:rPr>
              <w:t xml:space="preserve">Frequency offset of measurement filter </w:t>
            </w:r>
            <w:r w:rsidRPr="008E21F4">
              <w:rPr>
                <w:rFonts w:cs="v5.0.0"/>
                <w:lang w:eastAsia="ja-JP"/>
              </w:rPr>
              <w:noBreakHyphen/>
              <w:t xml:space="preserve">3dB point, </w:t>
            </w:r>
            <w:r w:rsidRPr="008E21F4">
              <w:rPr>
                <w:rFonts w:cs="v5.0.0"/>
                <w:lang w:eastAsia="ja-JP"/>
              </w:rPr>
              <w:sym w:font="Symbol" w:char="F044"/>
            </w:r>
            <w:r w:rsidRPr="008E21F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1F732361" w14:textId="77777777" w:rsidR="00CB3986" w:rsidRPr="008E21F4" w:rsidRDefault="00CB3986" w:rsidP="00D04D5F">
            <w:pPr>
              <w:pStyle w:val="TAH"/>
              <w:rPr>
                <w:rFonts w:cs="v5.0.0"/>
                <w:lang w:eastAsia="ja-JP"/>
              </w:rPr>
            </w:pPr>
            <w:r w:rsidRPr="008E21F4">
              <w:rPr>
                <w:rFonts w:cs="v5.0.0"/>
                <w:lang w:eastAsia="ja-JP"/>
              </w:rPr>
              <w:t xml:space="preserve">Frequency offset of measurement filter centre frequency, </w:t>
            </w:r>
            <w:proofErr w:type="spellStart"/>
            <w:r w:rsidRPr="008E21F4">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1F20F06B" w14:textId="77777777" w:rsidR="00CB3986" w:rsidRPr="008E21F4" w:rsidRDefault="00CB3986" w:rsidP="00D04D5F">
            <w:pPr>
              <w:pStyle w:val="TAH"/>
              <w:rPr>
                <w:rFonts w:cs="v5.0.0"/>
                <w:lang w:eastAsia="ja-JP"/>
              </w:rPr>
            </w:pPr>
            <w:r w:rsidRPr="008E21F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DB40AD8" w14:textId="77777777" w:rsidR="00CB3986" w:rsidRPr="008E21F4" w:rsidRDefault="00CB3986" w:rsidP="00D04D5F">
            <w:pPr>
              <w:pStyle w:val="TAH"/>
              <w:rPr>
                <w:rFonts w:cs="v5.0.0"/>
                <w:lang w:eastAsia="ja-JP"/>
              </w:rPr>
            </w:pPr>
            <w:r w:rsidRPr="008E21F4">
              <w:rPr>
                <w:rFonts w:cs="v5.0.0"/>
                <w:lang w:eastAsia="ja-JP"/>
              </w:rPr>
              <w:t>Measurement bandwidth (Note 6)</w:t>
            </w:r>
          </w:p>
        </w:tc>
      </w:tr>
      <w:tr w:rsidR="00CB3986" w:rsidRPr="008E21F4" w14:paraId="493FD81D"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2F02D41" w14:textId="77777777" w:rsidR="00CB3986" w:rsidRPr="008E21F4" w:rsidRDefault="00CB3986" w:rsidP="00D04D5F">
            <w:pPr>
              <w:pStyle w:val="TAC"/>
              <w:rPr>
                <w:rFonts w:cs="Arial"/>
                <w:szCs w:val="18"/>
              </w:rPr>
            </w:pPr>
            <w:r w:rsidRPr="008E21F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04E3DE" w14:textId="77777777" w:rsidR="00CB3986" w:rsidRPr="008E21F4" w:rsidRDefault="00CB3986" w:rsidP="00D04D5F">
            <w:pPr>
              <w:pStyle w:val="TAC"/>
              <w:rPr>
                <w:rFonts w:cs="Arial"/>
                <w:szCs w:val="18"/>
              </w:rPr>
            </w:pPr>
            <w:r w:rsidRPr="008E21F4">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DA6798B" w14:textId="77777777" w:rsidR="00CB3986" w:rsidRPr="008E21F4" w:rsidRDefault="00CB3986" w:rsidP="00D04D5F">
            <w:pPr>
              <w:pStyle w:val="TAC"/>
              <w:rPr>
                <w:rFonts w:cs="Arial"/>
                <w:szCs w:val="18"/>
              </w:rPr>
            </w:pPr>
            <w:r w:rsidRPr="008E21F4">
              <w:rPr>
                <w:rFonts w:cs="Arial"/>
                <w:szCs w:val="18"/>
              </w:rPr>
              <w:t xml:space="preserve">6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917E52" w14:textId="77777777" w:rsidR="00CB3986" w:rsidRPr="008E21F4" w:rsidRDefault="00CB3986" w:rsidP="00D04D5F">
            <w:pPr>
              <w:pStyle w:val="TAC"/>
              <w:rPr>
                <w:rFonts w:cs="Arial"/>
                <w:szCs w:val="18"/>
              </w:rPr>
            </w:pPr>
            <w:r w:rsidRPr="008E21F4">
              <w:rPr>
                <w:rFonts w:cs="Arial"/>
                <w:szCs w:val="18"/>
              </w:rPr>
              <w:t xml:space="preserve">6.5 MHz </w:t>
            </w:r>
            <w:r w:rsidRPr="008E21F4">
              <w:rPr>
                <w:rFonts w:cs="v5.0.0"/>
                <w:lang w:eastAsia="ja-JP"/>
              </w:rPr>
              <w:sym w:font="Symbol" w:char="F0A3"/>
            </w:r>
            <w:r w:rsidRPr="008E21F4">
              <w:rPr>
                <w:rFonts w:cs="Arial"/>
                <w:szCs w:val="18"/>
              </w:rPr>
              <w:t xml:space="preserve"> </w:t>
            </w:r>
            <w:proofErr w:type="spellStart"/>
            <w:r w:rsidRPr="008E21F4">
              <w:rPr>
                <w:rFonts w:cs="Arial"/>
                <w:szCs w:val="18"/>
              </w:rPr>
              <w:t>f_offset</w:t>
            </w:r>
            <w:proofErr w:type="spellEnd"/>
            <w:r w:rsidRPr="008E21F4">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6A7EBCD" w14:textId="77777777" w:rsidR="00CB3986" w:rsidRPr="008E21F4" w:rsidRDefault="00CB3986" w:rsidP="00D04D5F">
            <w:pPr>
              <w:pStyle w:val="TAC"/>
              <w:rPr>
                <w:rFonts w:cs="Arial"/>
                <w:szCs w:val="18"/>
              </w:rPr>
            </w:pPr>
            <w:r w:rsidRPr="008E21F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DF36A" w14:textId="77777777" w:rsidR="00CB3986" w:rsidRPr="008E21F4" w:rsidRDefault="00CB3986" w:rsidP="00D04D5F">
            <w:pPr>
              <w:pStyle w:val="TAC"/>
              <w:rPr>
                <w:rFonts w:cs="Arial"/>
                <w:szCs w:val="18"/>
              </w:rPr>
            </w:pPr>
            <w:r w:rsidRPr="008E21F4">
              <w:rPr>
                <w:rFonts w:cs="Arial"/>
                <w:szCs w:val="18"/>
              </w:rPr>
              <w:t>1 MHz</w:t>
            </w:r>
          </w:p>
        </w:tc>
      </w:tr>
      <w:tr w:rsidR="00CB3986" w:rsidRPr="008E21F4" w14:paraId="2F06665B"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152A9A1" w14:textId="77777777" w:rsidR="00CB3986" w:rsidRPr="008E21F4" w:rsidRDefault="00CB3986" w:rsidP="00D04D5F">
            <w:pPr>
              <w:pStyle w:val="TAC"/>
              <w:rPr>
                <w:rFonts w:cs="Arial"/>
                <w:szCs w:val="18"/>
              </w:rPr>
            </w:pPr>
            <w:r w:rsidRPr="008E21F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24ED8" w14:textId="77777777" w:rsidR="00CB3986" w:rsidRPr="008E21F4" w:rsidRDefault="00CB3986" w:rsidP="00D04D5F">
            <w:pPr>
              <w:pStyle w:val="TAC"/>
              <w:rPr>
                <w:rFonts w:cs="Arial"/>
                <w:szCs w:val="18"/>
              </w:rPr>
            </w:pPr>
            <w:r w:rsidRPr="008E21F4">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9D787A4" w14:textId="77777777" w:rsidR="00CB3986" w:rsidRPr="008E21F4" w:rsidRDefault="00CB3986" w:rsidP="00D04D5F">
            <w:pPr>
              <w:pStyle w:val="TAC"/>
              <w:rPr>
                <w:rFonts w:cs="Arial"/>
                <w:szCs w:val="18"/>
              </w:rPr>
            </w:pPr>
            <w:r w:rsidRPr="008E21F4">
              <w:rPr>
                <w:rFonts w:cs="Arial"/>
                <w:szCs w:val="18"/>
              </w:rPr>
              <w:t xml:space="preserve">10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7B69E1" w14:textId="77777777" w:rsidR="00CB3986" w:rsidRPr="008E21F4" w:rsidRDefault="00CB3986" w:rsidP="00D04D5F">
            <w:pPr>
              <w:pStyle w:val="TAC"/>
              <w:rPr>
                <w:rFonts w:cs="Arial"/>
                <w:szCs w:val="18"/>
              </w:rPr>
            </w:pPr>
            <w:r w:rsidRPr="008E21F4">
              <w:rPr>
                <w:rFonts w:cs="Arial"/>
                <w:szCs w:val="18"/>
              </w:rPr>
              <w:t xml:space="preserve">10.5 MHz </w:t>
            </w:r>
            <w:r w:rsidRPr="008E21F4">
              <w:rPr>
                <w:rFonts w:cs="v5.0.0"/>
                <w:lang w:eastAsia="ja-JP"/>
              </w:rPr>
              <w:sym w:font="Symbol" w:char="F0A3"/>
            </w:r>
            <w:r w:rsidRPr="008E21F4">
              <w:rPr>
                <w:rFonts w:cs="Arial"/>
                <w:szCs w:val="18"/>
              </w:rPr>
              <w:t xml:space="preserve"> </w:t>
            </w:r>
            <w:proofErr w:type="spellStart"/>
            <w:r w:rsidRPr="008E21F4">
              <w:rPr>
                <w:rFonts w:cs="Arial"/>
                <w:szCs w:val="18"/>
              </w:rPr>
              <w:t>f_offset</w:t>
            </w:r>
            <w:proofErr w:type="spellEnd"/>
            <w:r w:rsidRPr="008E21F4">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99CBA2" w14:textId="77777777" w:rsidR="00CB3986" w:rsidRPr="008E21F4" w:rsidRDefault="00CB3986" w:rsidP="00D04D5F">
            <w:pPr>
              <w:pStyle w:val="TAC"/>
              <w:rPr>
                <w:rFonts w:cs="Arial"/>
                <w:szCs w:val="18"/>
              </w:rPr>
            </w:pPr>
            <w:r w:rsidRPr="008E21F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5D91A" w14:textId="77777777" w:rsidR="00CB3986" w:rsidRPr="008E21F4" w:rsidRDefault="00CB3986" w:rsidP="00D04D5F">
            <w:pPr>
              <w:pStyle w:val="TAC"/>
              <w:rPr>
                <w:rFonts w:cs="Arial"/>
                <w:szCs w:val="18"/>
              </w:rPr>
            </w:pPr>
            <w:r w:rsidRPr="008E21F4">
              <w:rPr>
                <w:rFonts w:cs="Arial"/>
                <w:szCs w:val="18"/>
              </w:rPr>
              <w:t>1 MHz</w:t>
            </w:r>
          </w:p>
        </w:tc>
      </w:tr>
      <w:tr w:rsidR="00CB3986" w:rsidRPr="008E21F4" w14:paraId="5633CC88"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3917578" w14:textId="77777777" w:rsidR="00CB3986" w:rsidRPr="008E21F4" w:rsidRDefault="00CB3986" w:rsidP="00D04D5F">
            <w:pPr>
              <w:pStyle w:val="TAC"/>
              <w:rPr>
                <w:rFonts w:cs="Arial"/>
                <w:szCs w:val="18"/>
              </w:rPr>
            </w:pPr>
            <w:r w:rsidRPr="008E21F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545037" w14:textId="77777777" w:rsidR="00CB3986" w:rsidRPr="008E21F4" w:rsidRDefault="00CB3986" w:rsidP="00D04D5F">
            <w:pPr>
              <w:pStyle w:val="TAC"/>
              <w:rPr>
                <w:rFonts w:cs="Arial"/>
                <w:szCs w:val="18"/>
              </w:rPr>
            </w:pPr>
            <w:r w:rsidRPr="008E21F4">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3961CBB" w14:textId="77777777" w:rsidR="00CB3986" w:rsidRPr="008E21F4" w:rsidRDefault="00CB3986" w:rsidP="00D04D5F">
            <w:pPr>
              <w:pStyle w:val="TAC"/>
              <w:rPr>
                <w:rFonts w:cs="Arial"/>
                <w:szCs w:val="18"/>
              </w:rPr>
            </w:pPr>
            <w:r w:rsidRPr="008E21F4">
              <w:rPr>
                <w:rFonts w:cs="Arial"/>
                <w:szCs w:val="18"/>
              </w:rPr>
              <w:t xml:space="preserve">5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1A" w14:textId="77777777" w:rsidR="00CB3986" w:rsidRPr="008E21F4" w:rsidRDefault="00CB3986" w:rsidP="00D04D5F">
            <w:pPr>
              <w:pStyle w:val="TAC"/>
              <w:rPr>
                <w:rFonts w:cs="Arial"/>
                <w:szCs w:val="18"/>
              </w:rPr>
            </w:pPr>
            <w:r w:rsidRPr="008E21F4">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118A2F1" w14:textId="77777777" w:rsidR="00CB3986" w:rsidRPr="008E21F4" w:rsidRDefault="00CB3986" w:rsidP="00D04D5F">
            <w:pPr>
              <w:pStyle w:val="TAC"/>
              <w:rPr>
                <w:rFonts w:cs="Arial"/>
                <w:szCs w:val="18"/>
              </w:rPr>
            </w:pPr>
            <w:r w:rsidRPr="008E21F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FB4B2" w14:textId="77777777" w:rsidR="00CB3986" w:rsidRPr="008E21F4" w:rsidRDefault="00CB3986" w:rsidP="00D04D5F">
            <w:pPr>
              <w:pStyle w:val="TAC"/>
              <w:rPr>
                <w:rFonts w:cs="Arial"/>
                <w:szCs w:val="18"/>
              </w:rPr>
            </w:pPr>
            <w:r w:rsidRPr="008E21F4">
              <w:rPr>
                <w:rFonts w:cs="Arial"/>
                <w:szCs w:val="18"/>
              </w:rPr>
              <w:t>1 MHz</w:t>
            </w:r>
          </w:p>
        </w:tc>
      </w:tr>
      <w:tr w:rsidR="00CB3986" w:rsidRPr="008E21F4" w14:paraId="129207C0"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C3A5C45" w14:textId="77777777" w:rsidR="00CB3986" w:rsidRPr="008E21F4" w:rsidRDefault="00CB3986" w:rsidP="00D04D5F">
            <w:pPr>
              <w:pStyle w:val="TAC"/>
              <w:rPr>
                <w:rFonts w:cs="Arial"/>
                <w:szCs w:val="18"/>
              </w:rPr>
            </w:pPr>
            <w:r w:rsidRPr="008E21F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F274E6" w14:textId="77777777" w:rsidR="00CB3986" w:rsidRPr="008E21F4" w:rsidRDefault="00CB3986" w:rsidP="00D04D5F">
            <w:pPr>
              <w:pStyle w:val="TAC"/>
              <w:rPr>
                <w:rFonts w:cs="Arial"/>
                <w:szCs w:val="18"/>
              </w:rPr>
            </w:pPr>
            <w:r w:rsidRPr="008E21F4">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17B4703" w14:textId="77777777" w:rsidR="00CB3986" w:rsidRPr="008E21F4" w:rsidRDefault="00CB3986" w:rsidP="00D04D5F">
            <w:pPr>
              <w:pStyle w:val="TAC"/>
              <w:rPr>
                <w:rFonts w:cs="Arial"/>
                <w:szCs w:val="18"/>
              </w:rPr>
            </w:pPr>
            <w:r w:rsidRPr="008E21F4">
              <w:rPr>
                <w:rFonts w:cs="Arial"/>
                <w:szCs w:val="18"/>
              </w:rPr>
              <w:t xml:space="preserve">5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60256B" w14:textId="77777777" w:rsidR="00CB3986" w:rsidRPr="008E21F4" w:rsidRDefault="00CB3986" w:rsidP="00D04D5F">
            <w:pPr>
              <w:pStyle w:val="TAC"/>
              <w:rPr>
                <w:rFonts w:cs="Arial"/>
                <w:szCs w:val="18"/>
              </w:rPr>
            </w:pPr>
            <w:r w:rsidRPr="008E21F4">
              <w:rPr>
                <w:rFonts w:cs="Arial"/>
                <w:szCs w:val="18"/>
              </w:rPr>
              <w:t xml:space="preserve">5.5 MHz </w:t>
            </w:r>
            <w:r w:rsidRPr="008E21F4">
              <w:rPr>
                <w:rFonts w:cs="v5.0.0"/>
                <w:lang w:eastAsia="ja-JP"/>
              </w:rPr>
              <w:sym w:font="Symbol" w:char="F0A3"/>
            </w:r>
            <w:r w:rsidRPr="008E21F4">
              <w:rPr>
                <w:rFonts w:cs="Arial"/>
                <w:szCs w:val="18"/>
              </w:rPr>
              <w:t xml:space="preserve"> </w:t>
            </w:r>
            <w:proofErr w:type="spellStart"/>
            <w:r w:rsidRPr="008E21F4">
              <w:rPr>
                <w:rFonts w:cs="Arial"/>
                <w:szCs w:val="18"/>
              </w:rPr>
              <w:t>f_offset</w:t>
            </w:r>
            <w:proofErr w:type="spellEnd"/>
            <w:r w:rsidRPr="008E21F4">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0883FDA" w14:textId="77777777" w:rsidR="00CB3986" w:rsidRPr="008E21F4" w:rsidRDefault="00CB3986" w:rsidP="00D04D5F">
            <w:pPr>
              <w:pStyle w:val="TAC"/>
              <w:rPr>
                <w:rFonts w:cs="Arial"/>
                <w:szCs w:val="18"/>
              </w:rPr>
            </w:pPr>
            <w:r w:rsidRPr="008E21F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68110" w14:textId="77777777" w:rsidR="00CB3986" w:rsidRPr="008E21F4" w:rsidRDefault="00CB3986" w:rsidP="00D04D5F">
            <w:pPr>
              <w:pStyle w:val="TAC"/>
              <w:rPr>
                <w:rFonts w:cs="Arial"/>
                <w:szCs w:val="18"/>
              </w:rPr>
            </w:pPr>
            <w:r w:rsidRPr="008E21F4">
              <w:rPr>
                <w:rFonts w:cs="Arial"/>
                <w:szCs w:val="18"/>
              </w:rPr>
              <w:t>1 MHz</w:t>
            </w:r>
          </w:p>
        </w:tc>
      </w:tr>
      <w:tr w:rsidR="00CB3986" w:rsidRPr="008E21F4" w14:paraId="3B2E9A8F"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40086D" w14:textId="77777777" w:rsidR="00CB3986" w:rsidRPr="008E21F4" w:rsidRDefault="00CB3986" w:rsidP="00D04D5F">
            <w:pPr>
              <w:pStyle w:val="TAC"/>
              <w:rPr>
                <w:rFonts w:cs="Arial"/>
                <w:szCs w:val="18"/>
              </w:rPr>
            </w:pPr>
            <w:r w:rsidRPr="008E21F4">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8FEF80" w14:textId="77777777" w:rsidR="00CB3986" w:rsidRPr="008E21F4" w:rsidRDefault="00CB3986" w:rsidP="00D04D5F">
            <w:pPr>
              <w:pStyle w:val="TAC"/>
              <w:rPr>
                <w:rFonts w:cs="Arial"/>
                <w:szCs w:val="18"/>
              </w:rPr>
            </w:pPr>
            <w:r w:rsidRPr="008E21F4">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2E3DA4B" w14:textId="77777777" w:rsidR="00CB3986" w:rsidRPr="008E21F4" w:rsidRDefault="00CB3986" w:rsidP="00D04D5F">
            <w:pPr>
              <w:pStyle w:val="TAC"/>
              <w:rPr>
                <w:rFonts w:cs="Arial"/>
                <w:szCs w:val="18"/>
              </w:rPr>
            </w:pPr>
            <w:r w:rsidRPr="008E21F4">
              <w:rPr>
                <w:rFonts w:cs="Arial"/>
                <w:szCs w:val="18"/>
              </w:rPr>
              <w:t xml:space="preserve">0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3A2C16" w14:textId="77777777" w:rsidR="00CB3986" w:rsidRPr="008E21F4" w:rsidRDefault="00CB3986" w:rsidP="00D04D5F">
            <w:pPr>
              <w:pStyle w:val="TAC"/>
              <w:rPr>
                <w:rFonts w:cs="Arial"/>
                <w:szCs w:val="18"/>
              </w:rPr>
            </w:pPr>
            <w:r w:rsidRPr="008E21F4">
              <w:rPr>
                <w:rFonts w:cs="Arial"/>
                <w:szCs w:val="18"/>
              </w:rPr>
              <w:t xml:space="preserve">0.5 MHz </w:t>
            </w:r>
            <w:r w:rsidRPr="008E21F4">
              <w:rPr>
                <w:rFonts w:cs="v5.0.0"/>
                <w:lang w:eastAsia="ja-JP"/>
              </w:rPr>
              <w:sym w:font="Symbol" w:char="F0A3"/>
            </w:r>
            <w:r w:rsidRPr="008E21F4">
              <w:rPr>
                <w:rFonts w:cs="Arial"/>
                <w:szCs w:val="18"/>
              </w:rPr>
              <w:t xml:space="preserve"> </w:t>
            </w:r>
            <w:proofErr w:type="spellStart"/>
            <w:r w:rsidRPr="008E21F4">
              <w:rPr>
                <w:rFonts w:cs="Arial"/>
                <w:szCs w:val="18"/>
              </w:rPr>
              <w:t>f_offset</w:t>
            </w:r>
            <w:proofErr w:type="spellEnd"/>
            <w:r w:rsidRPr="008E21F4">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4BA34B6" w14:textId="77777777" w:rsidR="00CB3986" w:rsidRPr="008E21F4" w:rsidRDefault="00CB3986" w:rsidP="00D04D5F">
            <w:pPr>
              <w:pStyle w:val="TAC"/>
              <w:rPr>
                <w:rFonts w:cs="Arial"/>
                <w:szCs w:val="18"/>
              </w:rPr>
            </w:pPr>
            <w:r w:rsidRPr="008E21F4">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51977" w14:textId="77777777" w:rsidR="00CB3986" w:rsidRPr="008E21F4" w:rsidRDefault="00CB3986" w:rsidP="00D04D5F">
            <w:pPr>
              <w:pStyle w:val="TAC"/>
              <w:rPr>
                <w:rFonts w:cs="Arial"/>
                <w:szCs w:val="18"/>
              </w:rPr>
            </w:pPr>
            <w:r w:rsidRPr="008E21F4">
              <w:rPr>
                <w:rFonts w:cs="Arial"/>
                <w:szCs w:val="18"/>
              </w:rPr>
              <w:t>1 MHz</w:t>
            </w:r>
          </w:p>
        </w:tc>
      </w:tr>
      <w:tr w:rsidR="00CB3986" w:rsidRPr="008E21F4" w14:paraId="1E5B997C"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5EC3FDC" w14:textId="77777777" w:rsidR="00CB3986" w:rsidRPr="008E21F4" w:rsidRDefault="00CB3986" w:rsidP="00D04D5F">
            <w:pPr>
              <w:pStyle w:val="TAC"/>
              <w:rPr>
                <w:rFonts w:cs="Arial"/>
                <w:szCs w:val="18"/>
              </w:rPr>
            </w:pPr>
            <w:r w:rsidRPr="008E21F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5AA194" w14:textId="77777777" w:rsidR="00CB3986" w:rsidRPr="008E21F4" w:rsidRDefault="00CB3986" w:rsidP="00D04D5F">
            <w:pPr>
              <w:pStyle w:val="TAC"/>
              <w:rPr>
                <w:rFonts w:cs="Arial"/>
                <w:szCs w:val="18"/>
              </w:rPr>
            </w:pPr>
            <w:r w:rsidRPr="008E21F4">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6F58F9E" w14:textId="77777777" w:rsidR="00CB3986" w:rsidRPr="008E21F4" w:rsidRDefault="00CB3986" w:rsidP="00D04D5F">
            <w:pPr>
              <w:pStyle w:val="TAC"/>
              <w:rPr>
                <w:rFonts w:cs="Arial"/>
                <w:szCs w:val="18"/>
              </w:rPr>
            </w:pPr>
            <w:r w:rsidRPr="008E21F4">
              <w:rPr>
                <w:rFonts w:cs="Arial"/>
                <w:szCs w:val="18"/>
              </w:rPr>
              <w:t xml:space="preserve">0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938CF9" w14:textId="77777777" w:rsidR="00CB3986" w:rsidRPr="008E21F4" w:rsidRDefault="00CB3986" w:rsidP="00D04D5F">
            <w:pPr>
              <w:pStyle w:val="TAC"/>
              <w:rPr>
                <w:rFonts w:cs="Arial"/>
                <w:szCs w:val="18"/>
              </w:rPr>
            </w:pPr>
            <w:r w:rsidRPr="008E21F4">
              <w:rPr>
                <w:rFonts w:cs="Arial"/>
                <w:szCs w:val="18"/>
              </w:rPr>
              <w:t xml:space="preserve">0.5 MHz </w:t>
            </w:r>
            <w:r w:rsidRPr="008E21F4">
              <w:rPr>
                <w:rFonts w:cs="v5.0.0"/>
                <w:lang w:eastAsia="ja-JP"/>
              </w:rPr>
              <w:sym w:font="Symbol" w:char="F0A3"/>
            </w:r>
            <w:r w:rsidRPr="008E21F4">
              <w:rPr>
                <w:rFonts w:cs="Arial"/>
                <w:szCs w:val="18"/>
              </w:rPr>
              <w:t xml:space="preserve"> </w:t>
            </w:r>
            <w:proofErr w:type="spellStart"/>
            <w:r w:rsidRPr="008E21F4">
              <w:rPr>
                <w:rFonts w:cs="Arial"/>
                <w:szCs w:val="18"/>
              </w:rPr>
              <w:t>f_offset</w:t>
            </w:r>
            <w:proofErr w:type="spellEnd"/>
            <w:r w:rsidRPr="008E21F4">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893E781" w14:textId="77777777" w:rsidR="00CB3986" w:rsidRPr="008E21F4" w:rsidRDefault="00CB3986" w:rsidP="00D04D5F">
            <w:pPr>
              <w:pStyle w:val="TAC"/>
              <w:rPr>
                <w:rFonts w:cs="Arial"/>
                <w:szCs w:val="18"/>
              </w:rPr>
            </w:pPr>
            <w:r w:rsidRPr="008E21F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4F86F" w14:textId="77777777" w:rsidR="00CB3986" w:rsidRPr="008E21F4" w:rsidRDefault="00CB3986" w:rsidP="00D04D5F">
            <w:pPr>
              <w:pStyle w:val="TAC"/>
              <w:rPr>
                <w:rFonts w:cs="Arial"/>
                <w:szCs w:val="18"/>
              </w:rPr>
            </w:pPr>
            <w:r w:rsidRPr="008E21F4">
              <w:rPr>
                <w:rFonts w:cs="Arial"/>
                <w:szCs w:val="18"/>
              </w:rPr>
              <w:t>1 MHz</w:t>
            </w:r>
          </w:p>
        </w:tc>
      </w:tr>
      <w:tr w:rsidR="00CB3986" w:rsidRPr="008E21F4" w14:paraId="1712142D"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B1BF7C0" w14:textId="77777777" w:rsidR="00CB3986" w:rsidRPr="008E21F4" w:rsidRDefault="00CB3986" w:rsidP="00D04D5F">
            <w:pPr>
              <w:pStyle w:val="TAC"/>
              <w:rPr>
                <w:rFonts w:cs="Arial"/>
                <w:szCs w:val="18"/>
              </w:rPr>
            </w:pPr>
            <w:r w:rsidRPr="008E21F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FC4217" w14:textId="77777777" w:rsidR="00CB3986" w:rsidRPr="008E21F4" w:rsidRDefault="00CB3986" w:rsidP="00D04D5F">
            <w:pPr>
              <w:pStyle w:val="TAC"/>
              <w:rPr>
                <w:rFonts w:cs="Arial"/>
                <w:szCs w:val="18"/>
              </w:rPr>
            </w:pPr>
            <w:r w:rsidRPr="008E21F4">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A802ED0" w14:textId="77777777" w:rsidR="00CB3986" w:rsidRPr="008E21F4" w:rsidRDefault="00CB3986" w:rsidP="00D04D5F">
            <w:pPr>
              <w:pStyle w:val="TAC"/>
              <w:rPr>
                <w:rFonts w:cs="Arial"/>
                <w:szCs w:val="18"/>
              </w:rPr>
            </w:pPr>
            <w:r w:rsidRPr="008E21F4">
              <w:rPr>
                <w:rFonts w:cs="Arial"/>
                <w:szCs w:val="18"/>
              </w:rPr>
              <w:t xml:space="preserve">0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90E630" w14:textId="77777777" w:rsidR="00CB3986" w:rsidRPr="008E21F4" w:rsidRDefault="00CB3986" w:rsidP="00D04D5F">
            <w:pPr>
              <w:pStyle w:val="TAC"/>
              <w:rPr>
                <w:rFonts w:cs="Arial"/>
                <w:szCs w:val="18"/>
              </w:rPr>
            </w:pPr>
            <w:r w:rsidRPr="008E21F4">
              <w:rPr>
                <w:rFonts w:cs="Arial"/>
                <w:szCs w:val="18"/>
              </w:rPr>
              <w:t xml:space="preserve">0.5 MHz </w:t>
            </w:r>
            <w:r w:rsidRPr="008E21F4">
              <w:rPr>
                <w:rFonts w:cs="v5.0.0"/>
                <w:lang w:eastAsia="ja-JP"/>
              </w:rPr>
              <w:sym w:font="Symbol" w:char="F0A3"/>
            </w:r>
            <w:r w:rsidRPr="008E21F4">
              <w:rPr>
                <w:rFonts w:cs="Arial"/>
                <w:szCs w:val="18"/>
              </w:rPr>
              <w:t xml:space="preserve"> </w:t>
            </w:r>
            <w:proofErr w:type="spellStart"/>
            <w:r w:rsidRPr="008E21F4">
              <w:rPr>
                <w:rFonts w:cs="Arial"/>
                <w:szCs w:val="18"/>
              </w:rPr>
              <w:t>f_offset</w:t>
            </w:r>
            <w:proofErr w:type="spellEnd"/>
            <w:r w:rsidRPr="008E21F4">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BDB8665" w14:textId="77777777" w:rsidR="00CB3986" w:rsidRPr="008E21F4" w:rsidRDefault="00CB3986" w:rsidP="00D04D5F">
            <w:pPr>
              <w:pStyle w:val="TAC"/>
              <w:rPr>
                <w:rFonts w:cs="Arial"/>
                <w:szCs w:val="18"/>
              </w:rPr>
            </w:pPr>
            <w:r w:rsidRPr="008E21F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FAB0F" w14:textId="77777777" w:rsidR="00CB3986" w:rsidRPr="008E21F4" w:rsidRDefault="00CB3986" w:rsidP="00D04D5F">
            <w:pPr>
              <w:pStyle w:val="TAC"/>
              <w:rPr>
                <w:rFonts w:cs="Arial"/>
                <w:szCs w:val="18"/>
              </w:rPr>
            </w:pPr>
            <w:r w:rsidRPr="008E21F4">
              <w:rPr>
                <w:rFonts w:cs="Arial"/>
                <w:szCs w:val="18"/>
              </w:rPr>
              <w:t>1 MHz</w:t>
            </w:r>
          </w:p>
        </w:tc>
      </w:tr>
      <w:tr w:rsidR="00CB3986" w:rsidRPr="008E21F4" w14:paraId="094A0C8B"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B9CBEE4" w14:textId="77777777" w:rsidR="00CB3986" w:rsidRPr="008E21F4" w:rsidRDefault="00CB3986" w:rsidP="00D04D5F">
            <w:pPr>
              <w:pStyle w:val="TAC"/>
              <w:rPr>
                <w:rFonts w:cs="Arial"/>
                <w:szCs w:val="18"/>
              </w:rPr>
            </w:pPr>
            <w:r w:rsidRPr="008E21F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5401AD" w14:textId="77777777" w:rsidR="00CB3986" w:rsidRPr="008E21F4" w:rsidRDefault="00CB3986" w:rsidP="00D04D5F">
            <w:pPr>
              <w:pStyle w:val="TAC"/>
              <w:rPr>
                <w:rFonts w:cs="Arial"/>
                <w:szCs w:val="18"/>
              </w:rPr>
            </w:pPr>
            <w:r w:rsidRPr="008E21F4">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CD12350" w14:textId="77777777" w:rsidR="00CB3986" w:rsidRPr="008E21F4" w:rsidRDefault="00CB3986" w:rsidP="00D04D5F">
            <w:pPr>
              <w:pStyle w:val="TAC"/>
              <w:rPr>
                <w:rFonts w:cs="Arial"/>
                <w:szCs w:val="18"/>
              </w:rPr>
            </w:pPr>
            <w:r w:rsidRPr="008E21F4">
              <w:rPr>
                <w:rFonts w:cs="Arial"/>
                <w:szCs w:val="18"/>
              </w:rPr>
              <w:t xml:space="preserve">6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48941" w14:textId="77777777" w:rsidR="00CB3986" w:rsidRPr="008E21F4" w:rsidRDefault="00CB3986" w:rsidP="00D04D5F">
            <w:pPr>
              <w:pStyle w:val="TAC"/>
              <w:rPr>
                <w:rFonts w:cs="Arial"/>
                <w:szCs w:val="18"/>
              </w:rPr>
            </w:pPr>
            <w:r w:rsidRPr="008E21F4">
              <w:rPr>
                <w:rFonts w:cs="Arial"/>
                <w:szCs w:val="18"/>
              </w:rPr>
              <w:t xml:space="preserve">6.5 MHz </w:t>
            </w:r>
            <w:r w:rsidRPr="008E21F4">
              <w:rPr>
                <w:rFonts w:cs="v5.0.0"/>
                <w:lang w:eastAsia="ja-JP"/>
              </w:rPr>
              <w:sym w:font="Symbol" w:char="F0A3"/>
            </w:r>
            <w:r w:rsidRPr="008E21F4">
              <w:rPr>
                <w:rFonts w:cs="Arial"/>
                <w:szCs w:val="18"/>
              </w:rPr>
              <w:t xml:space="preserve"> </w:t>
            </w:r>
            <w:proofErr w:type="spellStart"/>
            <w:r w:rsidRPr="008E21F4">
              <w:rPr>
                <w:rFonts w:cs="Arial"/>
                <w:szCs w:val="18"/>
              </w:rPr>
              <w:t>f_offset</w:t>
            </w:r>
            <w:proofErr w:type="spellEnd"/>
            <w:r w:rsidRPr="008E21F4">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652709B" w14:textId="77777777" w:rsidR="00CB3986" w:rsidRPr="008E21F4" w:rsidRDefault="00CB3986" w:rsidP="00D04D5F">
            <w:pPr>
              <w:pStyle w:val="TAC"/>
              <w:rPr>
                <w:rFonts w:cs="Arial"/>
                <w:szCs w:val="18"/>
              </w:rPr>
            </w:pPr>
            <w:r w:rsidRPr="008E21F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6DD06" w14:textId="77777777" w:rsidR="00CB3986" w:rsidRPr="008E21F4" w:rsidRDefault="00CB3986" w:rsidP="00D04D5F">
            <w:pPr>
              <w:pStyle w:val="TAC"/>
              <w:rPr>
                <w:rFonts w:cs="Arial"/>
                <w:szCs w:val="18"/>
              </w:rPr>
            </w:pPr>
            <w:r w:rsidRPr="008E21F4">
              <w:rPr>
                <w:rFonts w:cs="Arial"/>
                <w:szCs w:val="18"/>
              </w:rPr>
              <w:t>1 MHz</w:t>
            </w:r>
          </w:p>
        </w:tc>
      </w:tr>
      <w:tr w:rsidR="00CB3986" w:rsidRPr="008E21F4" w14:paraId="0D2C3535" w14:textId="77777777" w:rsidTr="00D04D5F">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8CFF068" w14:textId="77777777" w:rsidR="00CB3986" w:rsidRPr="008E21F4" w:rsidRDefault="00CB3986" w:rsidP="00D04D5F">
            <w:pPr>
              <w:pStyle w:val="TAC"/>
              <w:rPr>
                <w:rFonts w:cs="Arial"/>
                <w:szCs w:val="18"/>
              </w:rPr>
            </w:pPr>
            <w:r w:rsidRPr="008E21F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46C3A9" w14:textId="77777777" w:rsidR="00CB3986" w:rsidRPr="008E21F4" w:rsidRDefault="00CB3986" w:rsidP="00D04D5F">
            <w:pPr>
              <w:pStyle w:val="TAC"/>
              <w:rPr>
                <w:rFonts w:cs="Arial"/>
                <w:szCs w:val="18"/>
              </w:rPr>
            </w:pPr>
            <w:r w:rsidRPr="008E21F4">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1CD0A3B" w14:textId="77777777" w:rsidR="00CB3986" w:rsidRPr="008E21F4" w:rsidRDefault="00CB3986" w:rsidP="00D04D5F">
            <w:pPr>
              <w:pStyle w:val="TAC"/>
              <w:rPr>
                <w:rFonts w:cs="Arial"/>
                <w:szCs w:val="18"/>
              </w:rPr>
            </w:pPr>
            <w:r w:rsidRPr="008E21F4">
              <w:rPr>
                <w:rFonts w:cs="Arial"/>
                <w:szCs w:val="18"/>
              </w:rPr>
              <w:t xml:space="preserve">10 MHz </w:t>
            </w:r>
            <w:r w:rsidRPr="008E21F4">
              <w:rPr>
                <w:rFonts w:cs="v5.0.0"/>
                <w:lang w:eastAsia="ja-JP"/>
              </w:rPr>
              <w:sym w:font="Symbol" w:char="F0A3"/>
            </w:r>
            <w:r w:rsidRPr="008E21F4">
              <w:rPr>
                <w:rFonts w:cs="Arial"/>
                <w:szCs w:val="18"/>
              </w:rPr>
              <w:t xml:space="preserve"> </w:t>
            </w:r>
            <w:r w:rsidRPr="008E21F4">
              <w:rPr>
                <w:lang w:eastAsia="ja-JP"/>
              </w:rPr>
              <w:sym w:font="Symbol" w:char="F044"/>
            </w:r>
            <w:r w:rsidRPr="008E21F4">
              <w:rPr>
                <w:lang w:eastAsia="ja-JP"/>
              </w:rPr>
              <w:t>f</w:t>
            </w:r>
            <w:r w:rsidRPr="008E21F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0E391F" w14:textId="77777777" w:rsidR="00CB3986" w:rsidRPr="008E21F4" w:rsidRDefault="00CB3986" w:rsidP="00D04D5F">
            <w:pPr>
              <w:pStyle w:val="TAC"/>
              <w:rPr>
                <w:rFonts w:cs="Arial"/>
                <w:szCs w:val="18"/>
              </w:rPr>
            </w:pPr>
            <w:r w:rsidRPr="008E21F4">
              <w:rPr>
                <w:rFonts w:cs="Arial"/>
                <w:szCs w:val="18"/>
              </w:rPr>
              <w:t xml:space="preserve">10.5 MHz </w:t>
            </w:r>
            <w:r w:rsidRPr="008E21F4">
              <w:rPr>
                <w:rFonts w:cs="v5.0.0"/>
                <w:lang w:eastAsia="ja-JP"/>
              </w:rPr>
              <w:sym w:font="Symbol" w:char="F0A3"/>
            </w:r>
            <w:r w:rsidRPr="008E21F4">
              <w:rPr>
                <w:rFonts w:cs="Arial"/>
                <w:szCs w:val="18"/>
              </w:rPr>
              <w:t xml:space="preserve"> </w:t>
            </w:r>
            <w:proofErr w:type="spellStart"/>
            <w:r w:rsidRPr="008E21F4">
              <w:rPr>
                <w:rFonts w:cs="Arial"/>
                <w:szCs w:val="18"/>
              </w:rPr>
              <w:t>f_offset</w:t>
            </w:r>
            <w:proofErr w:type="spellEnd"/>
            <w:r w:rsidRPr="008E21F4">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6B2433D" w14:textId="77777777" w:rsidR="00CB3986" w:rsidRPr="008E21F4" w:rsidRDefault="00CB3986" w:rsidP="00D04D5F">
            <w:pPr>
              <w:pStyle w:val="TAC"/>
              <w:rPr>
                <w:rFonts w:cs="Arial"/>
                <w:szCs w:val="18"/>
              </w:rPr>
            </w:pPr>
            <w:r w:rsidRPr="008E21F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A40FD" w14:textId="77777777" w:rsidR="00CB3986" w:rsidRPr="008E21F4" w:rsidRDefault="00CB3986" w:rsidP="00D04D5F">
            <w:pPr>
              <w:pStyle w:val="TAC"/>
              <w:rPr>
                <w:rFonts w:cs="Arial"/>
                <w:szCs w:val="18"/>
              </w:rPr>
            </w:pPr>
            <w:r w:rsidRPr="008E21F4">
              <w:rPr>
                <w:rFonts w:cs="Arial"/>
                <w:szCs w:val="18"/>
              </w:rPr>
              <w:t>1 MHz</w:t>
            </w:r>
          </w:p>
        </w:tc>
      </w:tr>
    </w:tbl>
    <w:p w14:paraId="7401D924" w14:textId="77777777" w:rsidR="00CB3986" w:rsidRPr="008E21F4" w:rsidRDefault="00CB3986" w:rsidP="00CB3986">
      <w:pPr>
        <w:rPr>
          <w:lang w:eastAsia="zh-CN"/>
        </w:rPr>
      </w:pPr>
    </w:p>
    <w:p w14:paraId="05F41E56" w14:textId="77777777" w:rsidR="00CB3986" w:rsidRPr="008E21F4" w:rsidRDefault="00CB3986" w:rsidP="00CB3986">
      <w:r w:rsidRPr="008E21F4">
        <w:t>The following notes are common to all subclauses in 6.6.3.5:</w:t>
      </w:r>
    </w:p>
    <w:p w14:paraId="013C7E38" w14:textId="77777777" w:rsidR="00CB3986" w:rsidRPr="008E21F4" w:rsidRDefault="00CB3986" w:rsidP="00CB3986">
      <w:pPr>
        <w:pStyle w:val="NO"/>
      </w:pPr>
      <w:r w:rsidRPr="008E21F4">
        <w:t>NOTE 6:</w:t>
      </w:r>
      <w:r w:rsidRPr="008E21F4">
        <w:tab/>
      </w:r>
      <w:proofErr w:type="gramStart"/>
      <w:r w:rsidRPr="008E21F4">
        <w:t>As a general rule</w:t>
      </w:r>
      <w:proofErr w:type="gramEnd"/>
      <w:r w:rsidRPr="008E21F4">
        <w:t>,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8C2EDEF" w14:textId="77777777" w:rsidR="00CB3986" w:rsidRPr="008E21F4" w:rsidRDefault="00CB3986" w:rsidP="00CB3986">
      <w:pPr>
        <w:pStyle w:val="NO"/>
        <w:rPr>
          <w:rFonts w:cs="v4.2.0"/>
          <w:snapToGrid w:val="0"/>
        </w:rPr>
      </w:pPr>
      <w:r w:rsidRPr="008E21F4">
        <w:t>NOTE 7:</w:t>
      </w:r>
      <w:r w:rsidRPr="008E21F4">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14:paraId="392E9728" w14:textId="77777777" w:rsidR="00CB3986" w:rsidRPr="008E21F4" w:rsidRDefault="00CB3986" w:rsidP="00CB3986">
      <w:pPr>
        <w:pStyle w:val="NO"/>
      </w:pPr>
      <w:r w:rsidRPr="008E21F4">
        <w:t>NOTE 8:</w:t>
      </w:r>
      <w:r w:rsidRPr="008E21F4">
        <w:tab/>
        <w:t xml:space="preserve">This frequency range ensures that the range of values of </w:t>
      </w:r>
      <w:proofErr w:type="spellStart"/>
      <w:r w:rsidRPr="008E21F4">
        <w:t>f_offset</w:t>
      </w:r>
      <w:proofErr w:type="spellEnd"/>
      <w:r w:rsidRPr="008E21F4">
        <w:t xml:space="preserve"> is continuous.</w:t>
      </w:r>
    </w:p>
    <w:p w14:paraId="4B69BAC0" w14:textId="77777777" w:rsidR="00CB3986" w:rsidRPr="008E21F4" w:rsidRDefault="00CB3986" w:rsidP="00CB3986">
      <w:pPr>
        <w:pStyle w:val="NO"/>
      </w:pPr>
      <w:r w:rsidRPr="008E21F4">
        <w:t>NOTE 9:</w:t>
      </w:r>
      <w:r w:rsidRPr="008E21F4">
        <w:tab/>
        <w:t xml:space="preserve">The requirement is not applicable when </w:t>
      </w:r>
      <w:r w:rsidRPr="008E21F4">
        <w:sym w:font="Symbol" w:char="F044"/>
      </w:r>
      <w:proofErr w:type="spellStart"/>
      <w:r w:rsidRPr="008E21F4">
        <w:t>f</w:t>
      </w:r>
      <w:r w:rsidRPr="008E21F4">
        <w:rPr>
          <w:vertAlign w:val="subscript"/>
        </w:rPr>
        <w:t>max</w:t>
      </w:r>
      <w:proofErr w:type="spellEnd"/>
      <w:r w:rsidRPr="008E21F4">
        <w:t xml:space="preserve"> &lt; 10 </w:t>
      </w:r>
      <w:proofErr w:type="spellStart"/>
      <w:r w:rsidRPr="008E21F4">
        <w:t>MHz.</w:t>
      </w:r>
      <w:proofErr w:type="spellEnd"/>
    </w:p>
    <w:p w14:paraId="322E3869" w14:textId="77777777" w:rsidR="00CB3986" w:rsidRPr="008E21F4" w:rsidRDefault="00CB3986" w:rsidP="00CB3986">
      <w:pPr>
        <w:pStyle w:val="NO"/>
      </w:pPr>
      <w:r w:rsidRPr="008E21F4">
        <w:t xml:space="preserve">NOTE </w:t>
      </w:r>
      <w:r w:rsidRPr="008E21F4">
        <w:rPr>
          <w:lang w:eastAsia="zh-CN"/>
        </w:rPr>
        <w:t>10:</w:t>
      </w:r>
      <w:r w:rsidRPr="008E21F4">
        <w:tab/>
      </w:r>
      <w:r w:rsidRPr="008E21F4">
        <w:rPr>
          <w:lang w:eastAsia="zh-CN"/>
        </w:rPr>
        <w:t>For Home BS, t</w:t>
      </w:r>
      <w:r w:rsidRPr="008E21F4">
        <w:t xml:space="preserve">he parameter P is defined as the aggregated maximum output power of all transmit antenna connectors of Home </w:t>
      </w:r>
      <w:r w:rsidRPr="008E21F4">
        <w:rPr>
          <w:lang w:eastAsia="zh-CN"/>
        </w:rPr>
        <w:t>BS</w:t>
      </w:r>
      <w:r w:rsidRPr="008E21F4">
        <w:t>.</w:t>
      </w:r>
    </w:p>
    <w:sectPr w:rsidR="00CB3986" w:rsidRPr="008E21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A3EFD" w14:textId="77777777" w:rsidR="00832116" w:rsidRDefault="00832116">
      <w:r>
        <w:separator/>
      </w:r>
    </w:p>
  </w:endnote>
  <w:endnote w:type="continuationSeparator" w:id="0">
    <w:p w14:paraId="13E895E8" w14:textId="77777777" w:rsidR="00832116" w:rsidRDefault="0083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98F2" w14:textId="77777777" w:rsidR="004A31A1" w:rsidRDefault="004A31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AE621" w14:textId="77777777" w:rsidR="00832116" w:rsidRDefault="00832116">
      <w:r>
        <w:separator/>
      </w:r>
    </w:p>
  </w:footnote>
  <w:footnote w:type="continuationSeparator" w:id="0">
    <w:p w14:paraId="7042CB63" w14:textId="77777777" w:rsidR="00832116" w:rsidRDefault="00832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C5C67" w14:textId="77777777" w:rsidR="00EE3609" w:rsidRDefault="00EE3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90269" w14:textId="32B68C67" w:rsidR="004A31A1" w:rsidRDefault="00EE3609">
    <w:pPr>
      <w:framePr w:h="284" w:hRule="exact" w:wrap="around" w:vAnchor="text" w:hAnchor="margin" w:xAlign="right" w:y="1"/>
      <w:rPr>
        <w:rFonts w:ascii="Arial" w:hAnsi="Arial" w:cs="Arial"/>
        <w:b/>
        <w:sz w:val="18"/>
        <w:szCs w:val="18"/>
      </w:rPr>
    </w:pPr>
    <w:r>
      <w:rPr>
        <w:rFonts w:ascii="Arial" w:hAnsi="Arial" w:cs="Arial"/>
        <w:b/>
        <w:noProof/>
        <w:sz w:val="18"/>
        <w:szCs w:val="18"/>
      </w:rPr>
      <w:t>3GPP TS 36.141 V16.7.0 (2020-09)</w:t>
    </w:r>
  </w:p>
  <w:p w14:paraId="798E3A2D" w14:textId="77777777" w:rsidR="004A31A1" w:rsidRDefault="004A3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5ACDDA" w14:textId="048D275D" w:rsidR="004A31A1" w:rsidRDefault="00EE3609">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169807A1" w14:textId="77777777" w:rsidR="004A31A1" w:rsidRDefault="004A3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C15"/>
    <w:rsid w:val="00062023"/>
    <w:rsid w:val="000655A6"/>
    <w:rsid w:val="00080512"/>
    <w:rsid w:val="00097970"/>
    <w:rsid w:val="000C47C3"/>
    <w:rsid w:val="000D58AB"/>
    <w:rsid w:val="000E6AEF"/>
    <w:rsid w:val="00133525"/>
    <w:rsid w:val="00170CB2"/>
    <w:rsid w:val="001A4C42"/>
    <w:rsid w:val="001A7420"/>
    <w:rsid w:val="001B6637"/>
    <w:rsid w:val="001C21C3"/>
    <w:rsid w:val="001D02C2"/>
    <w:rsid w:val="001F0C1D"/>
    <w:rsid w:val="001F1132"/>
    <w:rsid w:val="001F168B"/>
    <w:rsid w:val="002347A2"/>
    <w:rsid w:val="00255E75"/>
    <w:rsid w:val="00265D41"/>
    <w:rsid w:val="002675F0"/>
    <w:rsid w:val="002B6339"/>
    <w:rsid w:val="002E00EE"/>
    <w:rsid w:val="002F5BD5"/>
    <w:rsid w:val="003172DC"/>
    <w:rsid w:val="0035462D"/>
    <w:rsid w:val="003765B8"/>
    <w:rsid w:val="003C3971"/>
    <w:rsid w:val="00422446"/>
    <w:rsid w:val="00423334"/>
    <w:rsid w:val="004345EC"/>
    <w:rsid w:val="00465515"/>
    <w:rsid w:val="004A31A1"/>
    <w:rsid w:val="004D3578"/>
    <w:rsid w:val="004E213A"/>
    <w:rsid w:val="004F0988"/>
    <w:rsid w:val="004F3340"/>
    <w:rsid w:val="0053388B"/>
    <w:rsid w:val="00535773"/>
    <w:rsid w:val="00543E6C"/>
    <w:rsid w:val="00565087"/>
    <w:rsid w:val="00597B11"/>
    <w:rsid w:val="005A26BF"/>
    <w:rsid w:val="005D2E01"/>
    <w:rsid w:val="005D7526"/>
    <w:rsid w:val="005E4BB2"/>
    <w:rsid w:val="005E583D"/>
    <w:rsid w:val="00602AEA"/>
    <w:rsid w:val="00614FDF"/>
    <w:rsid w:val="0063543D"/>
    <w:rsid w:val="00647114"/>
    <w:rsid w:val="00647499"/>
    <w:rsid w:val="00697BD8"/>
    <w:rsid w:val="006A1BD1"/>
    <w:rsid w:val="006A323F"/>
    <w:rsid w:val="006B30D0"/>
    <w:rsid w:val="006C3D95"/>
    <w:rsid w:val="006E5C86"/>
    <w:rsid w:val="00701116"/>
    <w:rsid w:val="00713C44"/>
    <w:rsid w:val="00734A5B"/>
    <w:rsid w:val="0074026F"/>
    <w:rsid w:val="007429F6"/>
    <w:rsid w:val="00744E76"/>
    <w:rsid w:val="00774DA4"/>
    <w:rsid w:val="00781F0F"/>
    <w:rsid w:val="007B600E"/>
    <w:rsid w:val="007C45E3"/>
    <w:rsid w:val="007F0F4A"/>
    <w:rsid w:val="008028A4"/>
    <w:rsid w:val="008032B0"/>
    <w:rsid w:val="00813F8A"/>
    <w:rsid w:val="00830747"/>
    <w:rsid w:val="00831BC1"/>
    <w:rsid w:val="00832116"/>
    <w:rsid w:val="008768CA"/>
    <w:rsid w:val="008C384C"/>
    <w:rsid w:val="008C6E23"/>
    <w:rsid w:val="008D58A8"/>
    <w:rsid w:val="008E0712"/>
    <w:rsid w:val="0090271F"/>
    <w:rsid w:val="00902E23"/>
    <w:rsid w:val="009114D7"/>
    <w:rsid w:val="0091348E"/>
    <w:rsid w:val="00917CCB"/>
    <w:rsid w:val="00942EC2"/>
    <w:rsid w:val="0097038E"/>
    <w:rsid w:val="009F37B7"/>
    <w:rsid w:val="009F6C34"/>
    <w:rsid w:val="00A05AFC"/>
    <w:rsid w:val="00A10F02"/>
    <w:rsid w:val="00A164B4"/>
    <w:rsid w:val="00A26956"/>
    <w:rsid w:val="00A27486"/>
    <w:rsid w:val="00A53724"/>
    <w:rsid w:val="00A56066"/>
    <w:rsid w:val="00A6067A"/>
    <w:rsid w:val="00A73129"/>
    <w:rsid w:val="00A82346"/>
    <w:rsid w:val="00A92BA1"/>
    <w:rsid w:val="00AA2AEE"/>
    <w:rsid w:val="00AA7C0C"/>
    <w:rsid w:val="00AC6BC6"/>
    <w:rsid w:val="00AE65E2"/>
    <w:rsid w:val="00B15449"/>
    <w:rsid w:val="00B93086"/>
    <w:rsid w:val="00BA19ED"/>
    <w:rsid w:val="00BA4B8D"/>
    <w:rsid w:val="00BC0F7D"/>
    <w:rsid w:val="00BC3C08"/>
    <w:rsid w:val="00BD571F"/>
    <w:rsid w:val="00BD7D31"/>
    <w:rsid w:val="00BE3255"/>
    <w:rsid w:val="00BF128E"/>
    <w:rsid w:val="00C04C70"/>
    <w:rsid w:val="00C074DD"/>
    <w:rsid w:val="00C1496A"/>
    <w:rsid w:val="00C33079"/>
    <w:rsid w:val="00C42FA7"/>
    <w:rsid w:val="00C45231"/>
    <w:rsid w:val="00C72833"/>
    <w:rsid w:val="00C80F1D"/>
    <w:rsid w:val="00C93F40"/>
    <w:rsid w:val="00CA3D0C"/>
    <w:rsid w:val="00CB0C73"/>
    <w:rsid w:val="00CB3986"/>
    <w:rsid w:val="00D04D5F"/>
    <w:rsid w:val="00D214F4"/>
    <w:rsid w:val="00D528D6"/>
    <w:rsid w:val="00D57972"/>
    <w:rsid w:val="00D675A9"/>
    <w:rsid w:val="00D738D6"/>
    <w:rsid w:val="00D755EB"/>
    <w:rsid w:val="00D76048"/>
    <w:rsid w:val="00D87E00"/>
    <w:rsid w:val="00D9134D"/>
    <w:rsid w:val="00DA7A03"/>
    <w:rsid w:val="00DB1818"/>
    <w:rsid w:val="00DC309B"/>
    <w:rsid w:val="00DC4DA2"/>
    <w:rsid w:val="00DD4C17"/>
    <w:rsid w:val="00DD74A5"/>
    <w:rsid w:val="00DE1B6D"/>
    <w:rsid w:val="00DF2B1F"/>
    <w:rsid w:val="00DF62CD"/>
    <w:rsid w:val="00E00422"/>
    <w:rsid w:val="00E16509"/>
    <w:rsid w:val="00E31D80"/>
    <w:rsid w:val="00E44582"/>
    <w:rsid w:val="00E77645"/>
    <w:rsid w:val="00EA15B0"/>
    <w:rsid w:val="00EA5EA7"/>
    <w:rsid w:val="00EC4A25"/>
    <w:rsid w:val="00ED6102"/>
    <w:rsid w:val="00EE3609"/>
    <w:rsid w:val="00EE5FAB"/>
    <w:rsid w:val="00F01528"/>
    <w:rsid w:val="00F025A2"/>
    <w:rsid w:val="00F04712"/>
    <w:rsid w:val="00F05AED"/>
    <w:rsid w:val="00F13360"/>
    <w:rsid w:val="00F22EC7"/>
    <w:rsid w:val="00F325C8"/>
    <w:rsid w:val="00F43420"/>
    <w:rsid w:val="00F46E1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9601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CB3986"/>
    <w:pPr>
      <w:keepLines/>
      <w:overflowPunct w:val="0"/>
      <w:autoSpaceDE w:val="0"/>
      <w:autoSpaceDN w:val="0"/>
      <w:adjustRightInd w:val="0"/>
      <w:spacing w:after="0"/>
      <w:textAlignment w:val="baseline"/>
    </w:pPr>
    <w:rPr>
      <w:lang w:eastAsia="en-GB"/>
    </w:rPr>
  </w:style>
  <w:style w:type="paragraph" w:styleId="Index2">
    <w:name w:val="index 2"/>
    <w:basedOn w:val="Index1"/>
    <w:rsid w:val="00CB3986"/>
    <w:pPr>
      <w:ind w:left="284"/>
    </w:pPr>
  </w:style>
  <w:style w:type="character" w:styleId="FootnoteReference">
    <w:name w:val="footnote reference"/>
    <w:basedOn w:val="DefaultParagraphFont"/>
    <w:rsid w:val="00CB3986"/>
    <w:rPr>
      <w:b/>
      <w:position w:val="6"/>
      <w:sz w:val="16"/>
    </w:rPr>
  </w:style>
  <w:style w:type="paragraph" w:styleId="FootnoteText">
    <w:name w:val="footnote text"/>
    <w:basedOn w:val="Normal"/>
    <w:link w:val="FootnoteTextChar"/>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CB3986"/>
    <w:rPr>
      <w:sz w:val="16"/>
    </w:rPr>
  </w:style>
  <w:style w:type="paragraph" w:styleId="ListNumber2">
    <w:name w:val="List Number 2"/>
    <w:basedOn w:val="ListNumber"/>
    <w:rsid w:val="00CB3986"/>
    <w:pPr>
      <w:ind w:left="851"/>
    </w:pPr>
  </w:style>
  <w:style w:type="paragraph" w:styleId="ListNumber">
    <w:name w:val="List Number"/>
    <w:basedOn w:val="List"/>
    <w:rsid w:val="00CB3986"/>
  </w:style>
  <w:style w:type="paragraph" w:styleId="List">
    <w:name w:val="List"/>
    <w:basedOn w:val="Normal"/>
    <w:rsid w:val="00CB3986"/>
    <w:pPr>
      <w:overflowPunct w:val="0"/>
      <w:autoSpaceDE w:val="0"/>
      <w:autoSpaceDN w:val="0"/>
      <w:adjustRightInd w:val="0"/>
      <w:ind w:left="568" w:hanging="284"/>
      <w:textAlignment w:val="baseline"/>
    </w:pPr>
    <w:rPr>
      <w:lang w:eastAsia="en-GB"/>
    </w:rPr>
  </w:style>
  <w:style w:type="paragraph" w:styleId="ListBullet2">
    <w:name w:val="List Bullet 2"/>
    <w:basedOn w:val="ListBullet"/>
    <w:link w:val="ListBullet2Char"/>
    <w:rsid w:val="00CB3986"/>
    <w:pPr>
      <w:ind w:left="851"/>
    </w:pPr>
  </w:style>
  <w:style w:type="paragraph" w:styleId="ListBullet">
    <w:name w:val="List Bullet"/>
    <w:basedOn w:val="List"/>
    <w:rsid w:val="00CB3986"/>
  </w:style>
  <w:style w:type="paragraph" w:styleId="ListBullet3">
    <w:name w:val="List Bullet 3"/>
    <w:basedOn w:val="ListBullet2"/>
    <w:rsid w:val="00CB3986"/>
    <w:pPr>
      <w:ind w:left="1135"/>
    </w:pPr>
  </w:style>
  <w:style w:type="paragraph" w:styleId="List2">
    <w:name w:val="List 2"/>
    <w:basedOn w:val="List"/>
    <w:rsid w:val="00CB3986"/>
    <w:pPr>
      <w:ind w:left="851"/>
    </w:pPr>
  </w:style>
  <w:style w:type="paragraph" w:styleId="List3">
    <w:name w:val="List 3"/>
    <w:basedOn w:val="List2"/>
    <w:rsid w:val="00CB3986"/>
    <w:pPr>
      <w:ind w:left="1135"/>
    </w:pPr>
  </w:style>
  <w:style w:type="paragraph" w:styleId="List4">
    <w:name w:val="List 4"/>
    <w:basedOn w:val="List3"/>
    <w:rsid w:val="00CB3986"/>
    <w:pPr>
      <w:ind w:left="1418"/>
    </w:pPr>
  </w:style>
  <w:style w:type="paragraph" w:styleId="List5">
    <w:name w:val="List 5"/>
    <w:basedOn w:val="List4"/>
    <w:rsid w:val="00CB3986"/>
    <w:pPr>
      <w:ind w:left="1702"/>
    </w:pPr>
  </w:style>
  <w:style w:type="paragraph" w:styleId="ListBullet4">
    <w:name w:val="List Bullet 4"/>
    <w:basedOn w:val="ListBullet3"/>
    <w:rsid w:val="00CB3986"/>
    <w:pPr>
      <w:ind w:left="1418"/>
    </w:pPr>
  </w:style>
  <w:style w:type="paragraph" w:styleId="ListBullet5">
    <w:name w:val="List Bullet 5"/>
    <w:basedOn w:val="ListBullet4"/>
    <w:rsid w:val="00CB3986"/>
    <w:pPr>
      <w:ind w:left="1702"/>
    </w:pPr>
  </w:style>
  <w:style w:type="paragraph" w:styleId="IndexHeading">
    <w:name w:val="index heading"/>
    <w:basedOn w:val="Normal"/>
    <w:next w:val="Normal"/>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3986"/>
    <w:pPr>
      <w:overflowPunct w:val="0"/>
      <w:autoSpaceDE w:val="0"/>
      <w:autoSpaceDN w:val="0"/>
      <w:adjustRightInd w:val="0"/>
      <w:ind w:left="851"/>
      <w:textAlignment w:val="baseline"/>
    </w:pPr>
    <w:rPr>
      <w:lang w:eastAsia="en-GB"/>
    </w:rPr>
  </w:style>
  <w:style w:type="paragraph" w:customStyle="1" w:styleId="INDENT2">
    <w:name w:val="INDENT2"/>
    <w:basedOn w:val="Normal"/>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CB3986"/>
    <w:pPr>
      <w:overflowPunct w:val="0"/>
      <w:autoSpaceDE w:val="0"/>
      <w:autoSpaceDN w:val="0"/>
      <w:adjustRightInd w:val="0"/>
      <w:spacing w:before="120" w:after="120"/>
      <w:textAlignment w:val="baseline"/>
    </w:pPr>
    <w:rPr>
      <w:rFonts w:eastAsia="MS Mincho"/>
      <w:b/>
    </w:rPr>
  </w:style>
  <w:style w:type="paragraph" w:styleId="DocumentMap">
    <w:name w:val="Document Map"/>
    <w:basedOn w:val="Normal"/>
    <w:link w:val="DocumentMapChar"/>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CB3986"/>
    <w:rPr>
      <w:rFonts w:ascii="Tahoma" w:hAnsi="Tahoma"/>
      <w:shd w:val="clear" w:color="auto" w:fill="000080"/>
    </w:rPr>
  </w:style>
  <w:style w:type="paragraph" w:styleId="PlainText">
    <w:name w:val="Plain Text"/>
    <w:basedOn w:val="Normal"/>
    <w:link w:val="PlainTextChar"/>
    <w:rsid w:val="00CB398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B398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3986"/>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CB3986"/>
    <w:rPr>
      <w:rFonts w:eastAsia="MS Mincho"/>
      <w:lang w:eastAsia="en-US"/>
    </w:rPr>
  </w:style>
  <w:style w:type="character" w:styleId="CommentReference">
    <w:name w:val="annotation reference"/>
    <w:rsid w:val="00CB3986"/>
    <w:rPr>
      <w:sz w:val="16"/>
    </w:rPr>
  </w:style>
  <w:style w:type="paragraph" w:styleId="CommentText">
    <w:name w:val="annotation text"/>
    <w:basedOn w:val="Normal"/>
    <w:link w:val="CommentTextChar"/>
    <w:uiPriority w:val="99"/>
    <w:rsid w:val="00CB398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CB3986"/>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CommentSubject">
    <w:name w:val="annotation subject"/>
    <w:basedOn w:val="CommentText"/>
    <w:next w:val="CommentText"/>
    <w:link w:val="CommentSubjectChar"/>
    <w:uiPriority w:val="99"/>
    <w:rsid w:val="00CB3986"/>
    <w:rPr>
      <w:b/>
      <w:bCs/>
    </w:rPr>
  </w:style>
  <w:style w:type="character" w:customStyle="1" w:styleId="CommentSubjectChar">
    <w:name w:val="Comment Subject Char"/>
    <w:basedOn w:val="CommentTextChar"/>
    <w:link w:val="CommentSubject"/>
    <w:uiPriority w:val="99"/>
    <w:rsid w:val="00CB3986"/>
    <w:rPr>
      <w:b/>
      <w:bCs/>
    </w:rPr>
  </w:style>
  <w:style w:type="paragraph" w:customStyle="1" w:styleId="TableText">
    <w:name w:val="TableText"/>
    <w:basedOn w:val="BodyTextIndent"/>
    <w:rsid w:val="00CB3986"/>
    <w:pPr>
      <w:keepNext/>
      <w:keepLines/>
      <w:ind w:leftChars="0" w:left="0"/>
      <w:jc w:val="center"/>
    </w:pPr>
    <w:rPr>
      <w:snapToGrid w:val="0"/>
      <w:kern w:val="2"/>
    </w:rPr>
  </w:style>
  <w:style w:type="paragraph" w:styleId="BodyTextIndent">
    <w:name w:val="Body Text Indent"/>
    <w:basedOn w:val="Normal"/>
    <w:link w:val="BodyTextIndentChar"/>
    <w:rsid w:val="00CB3986"/>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CB3986"/>
  </w:style>
  <w:style w:type="character" w:customStyle="1" w:styleId="msoins0">
    <w:name w:val="msoins"/>
    <w:basedOn w:val="DefaultParagraphFont"/>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Normal"/>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B3986"/>
    <w:rPr>
      <w:rFonts w:eastAsia="MS Mincho"/>
      <w:b/>
      <w:lang w:eastAsia="en-US"/>
    </w:rPr>
  </w:style>
  <w:style w:type="paragraph" w:customStyle="1" w:styleId="CRCoverPage">
    <w:name w:val="CR Cover Page"/>
    <w:link w:val="CRCoverPageChar"/>
    <w:rsid w:val="00CB3986"/>
    <w:pPr>
      <w:spacing w:after="120"/>
    </w:pPr>
    <w:rPr>
      <w:rFonts w:ascii="Arial" w:eastAsia="MS Mincho" w:hAnsi="Arial"/>
      <w:lang w:eastAsia="en-US"/>
    </w:rPr>
  </w:style>
  <w:style w:type="paragraph" w:customStyle="1" w:styleId="Norma">
    <w:name w:val="Norma"/>
    <w:basedOn w:val="Heading1"/>
    <w:rsid w:val="00CB3986"/>
    <w:pPr>
      <w:overflowPunct w:val="0"/>
      <w:autoSpaceDE w:val="0"/>
      <w:autoSpaceDN w:val="0"/>
      <w:adjustRightInd w:val="0"/>
      <w:textAlignment w:val="baseline"/>
    </w:pPr>
    <w:rPr>
      <w:lang w:eastAsia="en-GB"/>
    </w:rPr>
  </w:style>
  <w:style w:type="paragraph" w:customStyle="1" w:styleId="body">
    <w:name w:val="body"/>
    <w:basedOn w:val="Normal"/>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Normal"/>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Normal"/>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B3986"/>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CB3986"/>
    <w:rPr>
      <w:rFonts w:eastAsia="MS Mincho"/>
      <w:color w:val="FFFF00"/>
    </w:rPr>
  </w:style>
  <w:style w:type="paragraph" w:customStyle="1" w:styleId="00BodyText">
    <w:name w:val="00 BodyText"/>
    <w:basedOn w:val="Normal"/>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Normal"/>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CB3986"/>
    <w:rPr>
      <w:lang w:eastAsia="en-US"/>
    </w:rPr>
  </w:style>
  <w:style w:type="paragraph" w:customStyle="1" w:styleId="FT">
    <w:name w:val="FT"/>
    <w:basedOn w:val="Normal"/>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rsid w:val="00CB3986"/>
    <w:pPr>
      <w:overflowPunct w:val="0"/>
      <w:autoSpaceDE w:val="0"/>
      <w:autoSpaceDN w:val="0"/>
      <w:adjustRightInd w:val="0"/>
      <w:textAlignment w:val="baseline"/>
    </w:pPr>
    <w:rPr>
      <w:rFonts w:cs="v4.2.0"/>
      <w:lang w:eastAsia="en-GB"/>
    </w:rPr>
  </w:style>
  <w:style w:type="character" w:styleId="Strong">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PageNumber">
    <w:name w:val="page number"/>
    <w:basedOn w:val="DefaultParagraphFont"/>
    <w:rsid w:val="00CB3986"/>
  </w:style>
  <w:style w:type="table" w:customStyle="1" w:styleId="TableGrid1">
    <w:name w:val="Table Grid1"/>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rsid w:val="00CB3986"/>
    <w:rPr>
      <w:rFonts w:ascii="Arial" w:hAnsi="Arial"/>
      <w:sz w:val="18"/>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B3986"/>
    <w:rPr>
      <w:rFonts w:ascii="Arial" w:hAnsi="Arial"/>
      <w:sz w:val="24"/>
      <w:lang w:eastAsia="en-US"/>
    </w:rPr>
  </w:style>
  <w:style w:type="character" w:customStyle="1" w:styleId="FooterChar">
    <w:name w:val="Footer Char"/>
    <w:link w:val="Footer"/>
    <w:rsid w:val="00CB3986"/>
    <w:rPr>
      <w:rFonts w:ascii="Arial" w:hAnsi="Arial"/>
      <w:b/>
      <w:i/>
      <w:noProof/>
      <w:sz w:val="18"/>
      <w:lang w:eastAsia="ja-JP"/>
    </w:rPr>
  </w:style>
  <w:style w:type="paragraph" w:customStyle="1" w:styleId="tdoc-header">
    <w:name w:val="tdoc-header"/>
    <w:rsid w:val="00CB3986"/>
    <w:rPr>
      <w:rFonts w:ascii="Arial" w:eastAsia="SimSun" w:hAnsi="Arial"/>
      <w:noProof/>
      <w:sz w:val="24"/>
      <w:lang w:eastAsia="en-US"/>
    </w:rPr>
  </w:style>
  <w:style w:type="character" w:customStyle="1" w:styleId="CRCoverPageChar">
    <w:name w:val="CR Cover Page Char"/>
    <w:link w:val="CRCoverPage"/>
    <w:rsid w:val="00CB3986"/>
    <w:rPr>
      <w:rFonts w:ascii="Arial" w:eastAsia="MS Mincho" w:hAnsi="Arial"/>
      <w:lang w:eastAsia="en-US"/>
    </w:rPr>
  </w:style>
  <w:style w:type="character" w:customStyle="1" w:styleId="H6Char">
    <w:name w:val="H6 Char"/>
    <w:link w:val="H6"/>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Typewriter">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Revision">
    <w:name w:val="Revision"/>
    <w:hidden/>
    <w:uiPriority w:val="99"/>
    <w:semiHidden/>
    <w:rsid w:val="00CB3986"/>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Heading1"/>
    <w:next w:val="Normal"/>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B3986"/>
    <w:rPr>
      <w:rFonts w:ascii="Arial" w:hAnsi="Arial"/>
      <w:sz w:val="28"/>
      <w:lang w:eastAsia="en-US"/>
    </w:rPr>
  </w:style>
  <w:style w:type="character" w:customStyle="1" w:styleId="Heading5Char">
    <w:name w:val="Heading 5 Char"/>
    <w:link w:val="Heading5"/>
    <w:rsid w:val="00CB3986"/>
    <w:rPr>
      <w:rFonts w:ascii="Arial" w:hAnsi="Arial"/>
      <w:sz w:val="22"/>
      <w:lang w:eastAsia="en-US"/>
    </w:rPr>
  </w:style>
  <w:style w:type="character" w:customStyle="1" w:styleId="Heading6Char">
    <w:name w:val="Heading 6 Char"/>
    <w:basedOn w:val="H6Char"/>
    <w:link w:val="Heading6"/>
    <w:rsid w:val="00CB3986"/>
    <w:rPr>
      <w:rFonts w:ascii="Arial" w:hAnsi="Arial"/>
      <w:lang w:eastAsia="en-US"/>
    </w:rPr>
  </w:style>
  <w:style w:type="character" w:customStyle="1" w:styleId="Heading7Char">
    <w:name w:val="Heading 7 Char"/>
    <w:link w:val="Heading7"/>
    <w:rsid w:val="00CB3986"/>
    <w:rPr>
      <w:rFonts w:ascii="Arial" w:hAnsi="Arial"/>
      <w:lang w:eastAsia="en-US"/>
    </w:rPr>
  </w:style>
  <w:style w:type="character" w:customStyle="1" w:styleId="Heading8Char">
    <w:name w:val="Heading 8 Char"/>
    <w:link w:val="Heading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BodyText3">
    <w:name w:val="Body Text 3"/>
    <w:basedOn w:val="Normal"/>
    <w:link w:val="BodyText3Char"/>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SimSun"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Normal"/>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BodyText"/>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B3986"/>
    <w:pPr>
      <w:spacing w:before="360"/>
      <w:ind w:left="2552"/>
    </w:pPr>
    <w:rPr>
      <w:rFonts w:ascii="Arial" w:eastAsia="SimSun" w:hAnsi="Arial"/>
      <w:b/>
      <w:sz w:val="22"/>
      <w:lang w:val="en-US" w:eastAsia="ko-KR"/>
    </w:rPr>
  </w:style>
  <w:style w:type="character" w:customStyle="1" w:styleId="HeadingChar">
    <w:name w:val="Heading Char"/>
    <w:link w:val="Heading"/>
    <w:rsid w:val="00CB3986"/>
    <w:rPr>
      <w:rFonts w:ascii="Arial" w:eastAsia="SimSun" w:hAnsi="Arial"/>
      <w:b/>
      <w:sz w:val="22"/>
      <w:lang w:val="en-US" w:eastAsia="ko-KR"/>
    </w:rPr>
  </w:style>
  <w:style w:type="paragraph" w:customStyle="1" w:styleId="NormalLatinItalique">
    <w:name w:val="Normal + (Latin) Italique"/>
    <w:basedOn w:val="Normal"/>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
    <w:name w:val="Ch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3986"/>
    <w:rPr>
      <w:rFonts w:eastAsia="SimSun"/>
      <w:lang w:val="en-GB" w:eastAsia="en-US" w:bidi="ar-SA"/>
    </w:rPr>
  </w:style>
  <w:style w:type="character" w:customStyle="1" w:styleId="CharChar7">
    <w:name w:val="Char Char7"/>
    <w:rsid w:val="00CB3986"/>
    <w:rPr>
      <w:rFonts w:ascii="Arial" w:eastAsia="SimSun" w:hAnsi="Arial"/>
      <w:sz w:val="36"/>
      <w:lang w:val="en-GB" w:eastAsia="en-US" w:bidi="ar-SA"/>
    </w:rPr>
  </w:style>
  <w:style w:type="character" w:customStyle="1" w:styleId="CharChar6">
    <w:name w:val="Char Char6"/>
    <w:rsid w:val="00CB3986"/>
    <w:rPr>
      <w:rFonts w:ascii="Arial" w:eastAsia="SimSun" w:hAnsi="Arial"/>
      <w:sz w:val="32"/>
      <w:lang w:val="en-GB" w:eastAsia="en-US" w:bidi="ar-SA"/>
    </w:rPr>
  </w:style>
  <w:style w:type="character" w:customStyle="1" w:styleId="CharChar5">
    <w:name w:val="Char Char5"/>
    <w:rsid w:val="00CB3986"/>
    <w:rPr>
      <w:rFonts w:ascii="Arial" w:eastAsia="SimSun" w:hAnsi="Arial"/>
      <w:sz w:val="28"/>
      <w:lang w:val="en-GB" w:eastAsia="en-US" w:bidi="ar-SA"/>
    </w:rPr>
  </w:style>
  <w:style w:type="character" w:customStyle="1" w:styleId="CharChar16">
    <w:name w:val="Char Char16"/>
    <w:rsid w:val="00CB3986"/>
    <w:rPr>
      <w:rFonts w:ascii="Arial" w:eastAsia="SimSun" w:hAnsi="Arial"/>
      <w:lang w:val="en-GB" w:eastAsia="en-US" w:bidi="ar-SA"/>
    </w:rPr>
  </w:style>
  <w:style w:type="character" w:customStyle="1" w:styleId="CharChar14">
    <w:name w:val="Char Char14"/>
    <w:rsid w:val="00CB3986"/>
    <w:rPr>
      <w:rFonts w:ascii="Arial" w:eastAsia="SimSun" w:hAnsi="Arial"/>
      <w:sz w:val="36"/>
      <w:lang w:val="en-GB" w:eastAsia="en-US" w:bidi="ar-SA"/>
    </w:rPr>
  </w:style>
  <w:style w:type="character" w:customStyle="1" w:styleId="CharChar11">
    <w:name w:val="Char Char11"/>
    <w:semiHidden/>
    <w:rsid w:val="00CB3986"/>
    <w:rPr>
      <w:rFonts w:ascii="Tahoma" w:eastAsia="SimSun" w:hAnsi="Tahoma" w:cs="Tahoma"/>
      <w:lang w:val="en-GB" w:eastAsia="en-US" w:bidi="ar-SA"/>
    </w:rPr>
  </w:style>
  <w:style w:type="paragraph" w:styleId="BodyTextIndent2">
    <w:name w:val="Body Text Indent 2"/>
    <w:basedOn w:val="Normal"/>
    <w:link w:val="BodyTextIndent2Char"/>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3986"/>
    <w:rPr>
      <w:rFonts w:ascii="CG Times (WN)" w:eastAsia="MS Mincho" w:hAnsi="CG Times (WN)"/>
      <w:lang w:eastAsia="ja-JP"/>
    </w:rPr>
  </w:style>
  <w:style w:type="paragraph" w:styleId="NormalIndent">
    <w:name w:val="Normal Indent"/>
    <w:basedOn w:val="Normal"/>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CB398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3986"/>
    <w:pPr>
      <w:tabs>
        <w:tab w:val="num" w:pos="926"/>
      </w:tabs>
      <w:ind w:left="926" w:hanging="360"/>
    </w:pPr>
    <w:rPr>
      <w:rFonts w:eastAsia="MS Mincho"/>
      <w:lang w:eastAsia="ja-JP"/>
    </w:rPr>
  </w:style>
  <w:style w:type="paragraph" w:customStyle="1" w:styleId="TOC91">
    <w:name w:val="TOC 91"/>
    <w:basedOn w:val="TOC8"/>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Footer"/>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Normal"/>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CB3986"/>
    <w:pPr>
      <w:spacing w:before="120"/>
      <w:outlineLvl w:val="2"/>
    </w:pPr>
    <w:rPr>
      <w:sz w:val="28"/>
    </w:rPr>
  </w:style>
  <w:style w:type="paragraph" w:customStyle="1" w:styleId="Heading2Head2A2">
    <w:name w:val="Heading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3986"/>
    <w:pPr>
      <w:widowControl w:val="0"/>
      <w:spacing w:after="120"/>
      <w:ind w:left="283" w:hanging="283"/>
    </w:pPr>
    <w:rPr>
      <w:rFonts w:ascii="CG Times (WN)" w:hAnsi="CG Times (WN)"/>
      <w:lang w:eastAsia="de-DE"/>
    </w:rPr>
  </w:style>
  <w:style w:type="paragraph" w:customStyle="1" w:styleId="b11">
    <w:name w:val="b1"/>
    <w:basedOn w:val="Normal"/>
    <w:rsid w:val="00CB3986"/>
    <w:pPr>
      <w:spacing w:before="100" w:beforeAutospacing="1" w:after="100" w:afterAutospacing="1"/>
    </w:pPr>
    <w:rPr>
      <w:rFonts w:eastAsia="Arial Unicode MS"/>
      <w:sz w:val="24"/>
      <w:szCs w:val="24"/>
      <w:lang w:eastAsia="ja-JP"/>
    </w:rPr>
  </w:style>
  <w:style w:type="paragraph" w:customStyle="1" w:styleId="tal1">
    <w:name w:val="tal"/>
    <w:basedOn w:val="Normal"/>
    <w:rsid w:val="00CB39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3986"/>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CB3986"/>
    <w:rPr>
      <w:rFonts w:eastAsia="Batang"/>
      <w:lang w:eastAsia="en-US"/>
    </w:rPr>
  </w:style>
  <w:style w:type="paragraph" w:styleId="EndnoteText">
    <w:name w:val="endnote text"/>
    <w:basedOn w:val="Normal"/>
    <w:link w:val="EndnoteTextChar"/>
    <w:uiPriority w:val="99"/>
    <w:rsid w:val="00CB3986"/>
    <w:pPr>
      <w:snapToGrid w:val="0"/>
    </w:pPr>
    <w:rPr>
      <w:lang w:eastAsia="en-GB"/>
    </w:rPr>
  </w:style>
  <w:style w:type="character" w:customStyle="1" w:styleId="EndnoteTextChar">
    <w:name w:val="Endnote Text Char"/>
    <w:basedOn w:val="DefaultParagraphFont"/>
    <w:link w:val="EndnoteText"/>
    <w:uiPriority w:val="99"/>
    <w:rsid w:val="00CB3986"/>
  </w:style>
  <w:style w:type="paragraph" w:customStyle="1" w:styleId="a1">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Normal"/>
    <w:rsid w:val="00CB398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CB3986"/>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B3986"/>
    <w:rPr>
      <w:rFonts w:eastAsia="MS Mincho"/>
    </w:rPr>
  </w:style>
  <w:style w:type="paragraph" w:styleId="HTMLPreformatted">
    <w:name w:val="HTML Preformatted"/>
    <w:basedOn w:val="Normal"/>
    <w:link w:val="HTMLPreformatted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1">
    <w:name w:val="목록 없음1"/>
    <w:next w:val="NoList"/>
    <w:semiHidden/>
    <w:unhideWhenUsed/>
    <w:rsid w:val="00CB3986"/>
  </w:style>
  <w:style w:type="character" w:customStyle="1" w:styleId="Heading9Char">
    <w:name w:val="Heading 9 Char"/>
    <w:link w:val="Heading9"/>
    <w:rsid w:val="00CB3986"/>
    <w:rPr>
      <w:rFonts w:ascii="Arial" w:hAnsi="Arial"/>
      <w:sz w:val="36"/>
      <w:lang w:eastAsia="en-US"/>
    </w:rPr>
  </w:style>
  <w:style w:type="character" w:customStyle="1" w:styleId="Char0">
    <w:name w:val="批注主题 Char"/>
    <w:rsid w:val="00CB3986"/>
    <w:rPr>
      <w:b/>
      <w:bCs/>
      <w:lang w:val="en-GB" w:eastAsia="en-US" w:bidi="ar-SA"/>
    </w:rPr>
  </w:style>
  <w:style w:type="paragraph" w:customStyle="1" w:styleId="font5">
    <w:name w:val="font5"/>
    <w:basedOn w:val="Normal"/>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CB3986"/>
  </w:style>
  <w:style w:type="paragraph" w:styleId="NormalWeb">
    <w:name w:val="Normal (Web)"/>
    <w:basedOn w:val="Normal"/>
    <w:uiPriority w:val="99"/>
    <w:unhideWhenUsed/>
    <w:rsid w:val="00CB398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CB3986"/>
    <w:rPr>
      <w:noProof/>
      <w:lang w:eastAsia="en-US"/>
    </w:rPr>
  </w:style>
  <w:style w:type="character" w:customStyle="1" w:styleId="ListBullet2Char">
    <w:name w:val="List Bullet 2 Char"/>
    <w:link w:val="ListBullet2"/>
    <w:rsid w:val="00CB3986"/>
  </w:style>
  <w:style w:type="numbering" w:customStyle="1" w:styleId="NoList1">
    <w:name w:val="No List1"/>
    <w:next w:val="NoList"/>
    <w:uiPriority w:val="99"/>
    <w:semiHidden/>
    <w:unhideWhenUsed/>
    <w:rsid w:val="00CB3986"/>
  </w:style>
  <w:style w:type="numbering" w:customStyle="1" w:styleId="NoList2">
    <w:name w:val="No List2"/>
    <w:next w:val="NoList"/>
    <w:uiPriority w:val="99"/>
    <w:semiHidden/>
    <w:unhideWhenUsed/>
    <w:rsid w:val="00CB3986"/>
  </w:style>
  <w:style w:type="table" w:customStyle="1" w:styleId="TableGrid4">
    <w:name w:val="Table Grid4"/>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NoList"/>
    <w:uiPriority w:val="99"/>
    <w:semiHidden/>
    <w:unhideWhenUsed/>
    <w:rsid w:val="00CB3986"/>
  </w:style>
  <w:style w:type="table" w:customStyle="1" w:styleId="TableGrid5">
    <w:name w:val="Table Grid5"/>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B3986"/>
  </w:style>
  <w:style w:type="table" w:customStyle="1" w:styleId="TableGrid6">
    <w:name w:val="Table Grid6"/>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B3986"/>
  </w:style>
  <w:style w:type="numbering" w:customStyle="1" w:styleId="110">
    <w:name w:val="목록 없음11"/>
    <w:next w:val="NoList"/>
    <w:semiHidden/>
    <w:unhideWhenUsed/>
    <w:rsid w:val="00CB3986"/>
  </w:style>
  <w:style w:type="numbering" w:customStyle="1" w:styleId="21">
    <w:name w:val="목록 없음21"/>
    <w:next w:val="NoList"/>
    <w:semiHidden/>
    <w:rsid w:val="00CB3986"/>
  </w:style>
  <w:style w:type="numbering" w:customStyle="1" w:styleId="NoList6">
    <w:name w:val="No List6"/>
    <w:next w:val="NoList"/>
    <w:semiHidden/>
    <w:unhideWhenUsed/>
    <w:rsid w:val="00CB3986"/>
  </w:style>
  <w:style w:type="numbering" w:customStyle="1" w:styleId="12">
    <w:name w:val="목록 없음12"/>
    <w:next w:val="NoList"/>
    <w:semiHidden/>
    <w:unhideWhenUsed/>
    <w:rsid w:val="00CB3986"/>
  </w:style>
  <w:style w:type="numbering" w:customStyle="1" w:styleId="22">
    <w:name w:val="목록 없음22"/>
    <w:next w:val="NoList"/>
    <w:semiHidden/>
    <w:rsid w:val="00CB3986"/>
  </w:style>
  <w:style w:type="numbering" w:customStyle="1" w:styleId="NoList7">
    <w:name w:val="No List7"/>
    <w:next w:val="NoList"/>
    <w:semiHidden/>
    <w:unhideWhenUsed/>
    <w:rsid w:val="00CB3986"/>
  </w:style>
  <w:style w:type="numbering" w:customStyle="1" w:styleId="13">
    <w:name w:val="목록 없음13"/>
    <w:next w:val="NoList"/>
    <w:semiHidden/>
    <w:unhideWhenUsed/>
    <w:rsid w:val="00CB3986"/>
  </w:style>
  <w:style w:type="numbering" w:customStyle="1" w:styleId="23">
    <w:name w:val="목록 없음23"/>
    <w:next w:val="NoList"/>
    <w:semiHidden/>
    <w:rsid w:val="00CB3986"/>
  </w:style>
  <w:style w:type="numbering" w:customStyle="1" w:styleId="NoList8">
    <w:name w:val="No List8"/>
    <w:next w:val="NoList"/>
    <w:uiPriority w:val="99"/>
    <w:semiHidden/>
    <w:unhideWhenUsed/>
    <w:rsid w:val="00CB3986"/>
  </w:style>
  <w:style w:type="numbering" w:customStyle="1" w:styleId="14">
    <w:name w:val="목록 없음14"/>
    <w:next w:val="NoList"/>
    <w:semiHidden/>
    <w:unhideWhenUsed/>
    <w:rsid w:val="00CB3986"/>
  </w:style>
  <w:style w:type="numbering" w:customStyle="1" w:styleId="24">
    <w:name w:val="목록 없음24"/>
    <w:next w:val="NoList"/>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Normal"/>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Normal"/>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2">
    <w:name w:val="??"/>
    <w:rsid w:val="00CB3986"/>
    <w:pPr>
      <w:widowControl w:val="0"/>
    </w:pPr>
    <w:rPr>
      <w:lang w:val="en-US" w:eastAsia="en-US"/>
    </w:rPr>
  </w:style>
  <w:style w:type="paragraph" w:customStyle="1" w:styleId="20">
    <w:name w:val="??? 2"/>
    <w:basedOn w:val="a2"/>
    <w:next w:val="a2"/>
    <w:rsid w:val="00CB3986"/>
    <w:pPr>
      <w:keepNext/>
    </w:pPr>
    <w:rPr>
      <w:rFonts w:ascii="Arial" w:hAnsi="Arial"/>
      <w:b/>
      <w:sz w:val="24"/>
    </w:rPr>
  </w:style>
  <w:style w:type="paragraph" w:styleId="BlockText">
    <w:name w:val="Block Text"/>
    <w:basedOn w:val="Normal"/>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CB3986"/>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ListParagraph">
    <w:name w:val="List Paragraph"/>
    <w:basedOn w:val="Normal"/>
    <w:link w:val="ListParagraphChar"/>
    <w:uiPriority w:val="34"/>
    <w:qFormat/>
    <w:rsid w:val="00CB3986"/>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MediumGrid3-Accent1">
    <w:name w:val="Medium Grid 3 Accent 1"/>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SimSun"/>
      <w:lang w:eastAsia="en-GB"/>
    </w:rPr>
  </w:style>
  <w:style w:type="character" w:styleId="Emphasis">
    <w:name w:val="Emphasis"/>
    <w:qFormat/>
    <w:rsid w:val="00CB3986"/>
    <w:rPr>
      <w:i/>
      <w:iCs/>
    </w:rPr>
  </w:style>
  <w:style w:type="paragraph" w:customStyle="1" w:styleId="a3">
    <w:name w:val="样式 页眉"/>
    <w:basedOn w:val="Header"/>
    <w:link w:val="Char1"/>
    <w:rsid w:val="00CB3986"/>
    <w:rPr>
      <w:rFonts w:eastAsia="Arial"/>
      <w:bCs/>
      <w:sz w:val="22"/>
      <w:lang w:eastAsia="en-US"/>
    </w:rPr>
  </w:style>
  <w:style w:type="character" w:customStyle="1" w:styleId="Char1">
    <w:name w:val="样式 页眉 Char"/>
    <w:link w:val="a3"/>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EndnoteReference">
    <w:name w:val="endnote reference"/>
    <w:unhideWhenUsed/>
    <w:rsid w:val="00CB3986"/>
    <w:rPr>
      <w:vertAlign w:val="superscript"/>
    </w:rPr>
  </w:style>
  <w:style w:type="table" w:styleId="MediumGrid3-Accent5">
    <w:name w:val="Medium Grid 3 Accent 5"/>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3986"/>
    <w:rPr>
      <w:rFonts w:ascii="Arial" w:hAnsi="Arial"/>
      <w:lang w:eastAsia="en-US"/>
    </w:rPr>
  </w:style>
  <w:style w:type="table" w:styleId="GridTable4-Accent5">
    <w:name w:val="Grid Table 4 Accent 5"/>
    <w:basedOn w:val="TableNormal"/>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1C4E9-BE36-425C-A67B-48E83F361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6</Pages>
  <Words>3028</Words>
  <Characters>16054</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6</cp:revision>
  <cp:lastPrinted>2019-02-25T14:05:00Z</cp:lastPrinted>
  <dcterms:created xsi:type="dcterms:W3CDTF">2020-10-02T13:39:00Z</dcterms:created>
  <dcterms:modified xsi:type="dcterms:W3CDTF">2020-11-16T10:30:00Z</dcterms:modified>
</cp:coreProperties>
</file>